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34587" w14:textId="77777777" w:rsidR="00335EF1" w:rsidRDefault="005E0B67">
      <w:pPr>
        <w:spacing w:after="7" w:line="259" w:lineRule="auto"/>
        <w:ind w:left="0" w:right="313" w:firstLine="0"/>
        <w:jc w:val="center"/>
      </w:pPr>
      <w:r>
        <w:rPr>
          <w:b/>
          <w:color w:val="1F2A44"/>
          <w:sz w:val="32"/>
        </w:rPr>
        <w:t xml:space="preserve"> </w:t>
      </w:r>
    </w:p>
    <w:p w14:paraId="6DEF0F53" w14:textId="77777777" w:rsidR="00335EF1" w:rsidRDefault="005E0B67">
      <w:pPr>
        <w:spacing w:after="0" w:line="259" w:lineRule="auto"/>
        <w:ind w:left="0" w:right="0" w:firstLine="0"/>
      </w:pPr>
      <w:r>
        <w:rPr>
          <w:b/>
          <w:color w:val="1F2A44"/>
          <w:sz w:val="36"/>
        </w:rPr>
        <w:t>The Forward Trust Job Description</w:t>
      </w:r>
      <w:r>
        <w:rPr>
          <w:b/>
          <w:sz w:val="36"/>
        </w:rPr>
        <w:t xml:space="preserve"> </w:t>
      </w:r>
    </w:p>
    <w:p w14:paraId="072BE7B4" w14:textId="77777777" w:rsidR="00335EF1" w:rsidRDefault="005E0B67">
      <w:pPr>
        <w:spacing w:after="0" w:line="259" w:lineRule="auto"/>
        <w:ind w:left="0" w:right="0" w:firstLine="0"/>
      </w:pPr>
      <w:r>
        <w:t xml:space="preserve"> </w:t>
      </w:r>
    </w:p>
    <w:tbl>
      <w:tblPr>
        <w:tblStyle w:val="TableGrid"/>
        <w:tblW w:w="9069" w:type="dxa"/>
        <w:tblInd w:w="5" w:type="dxa"/>
        <w:tblCellMar>
          <w:left w:w="108" w:type="dxa"/>
          <w:right w:w="115" w:type="dxa"/>
        </w:tblCellMar>
        <w:tblLook w:val="04A0" w:firstRow="1" w:lastRow="0" w:firstColumn="1" w:lastColumn="0" w:noHBand="0" w:noVBand="1"/>
      </w:tblPr>
      <w:tblGrid>
        <w:gridCol w:w="1838"/>
        <w:gridCol w:w="2977"/>
        <w:gridCol w:w="1702"/>
        <w:gridCol w:w="2552"/>
      </w:tblGrid>
      <w:tr w:rsidR="00335EF1" w14:paraId="4C9A4431" w14:textId="77777777" w:rsidTr="20AD651B">
        <w:trPr>
          <w:trHeight w:val="526"/>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64A44E" w14:textId="77777777" w:rsidR="00335EF1" w:rsidRDefault="005E0B67">
            <w:pPr>
              <w:spacing w:after="0" w:line="259" w:lineRule="auto"/>
              <w:ind w:left="0" w:right="0" w:firstLine="0"/>
            </w:pPr>
            <w:r>
              <w:rPr>
                <w:b/>
                <w:sz w:val="24"/>
              </w:rPr>
              <w:t xml:space="preserve">Position Title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001BDA" w14:textId="5242439D" w:rsidR="00335EF1" w:rsidRDefault="00E210AD">
            <w:pPr>
              <w:spacing w:after="0" w:line="259" w:lineRule="auto"/>
              <w:ind w:left="1" w:right="0" w:firstLine="0"/>
            </w:pPr>
            <w:r>
              <w:t>Smoke Free Champion East Kent</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395A08" w14:textId="77777777" w:rsidR="00335EF1" w:rsidRDefault="005E0B67">
            <w:pPr>
              <w:spacing w:after="0" w:line="259" w:lineRule="auto"/>
              <w:ind w:left="0" w:right="0" w:firstLine="0"/>
            </w:pPr>
            <w:r>
              <w:rPr>
                <w:b/>
                <w:sz w:val="24"/>
              </w:rPr>
              <w:t xml:space="preserve">Reports to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3FA498" w14:textId="1751226B" w:rsidR="00335EF1" w:rsidRDefault="15014FDA" w:rsidP="20AD651B">
            <w:pPr>
              <w:spacing w:after="0" w:line="259" w:lineRule="auto"/>
              <w:ind w:left="0" w:right="0"/>
            </w:pPr>
            <w:r>
              <w:t>Regional Manager</w:t>
            </w:r>
          </w:p>
        </w:tc>
      </w:tr>
    </w:tbl>
    <w:p w14:paraId="5536F7FF" w14:textId="77777777" w:rsidR="00335EF1" w:rsidRDefault="005E0B67">
      <w:pPr>
        <w:spacing w:after="249" w:line="259" w:lineRule="auto"/>
        <w:ind w:left="0" w:right="0" w:firstLine="0"/>
      </w:pPr>
      <w:r>
        <w:t xml:space="preserve"> </w:t>
      </w:r>
    </w:p>
    <w:p w14:paraId="38D4D691" w14:textId="77777777" w:rsidR="00335EF1" w:rsidRDefault="005E0B67">
      <w:pPr>
        <w:pStyle w:val="Heading1"/>
        <w:ind w:left="103"/>
      </w:pPr>
      <w:r>
        <w:t xml:space="preserve">Introducing Forward Trust </w:t>
      </w:r>
    </w:p>
    <w:p w14:paraId="583845DA" w14:textId="77777777" w:rsidR="00335EF1" w:rsidRDefault="005E0B67">
      <w:pPr>
        <w:spacing w:after="0" w:line="259" w:lineRule="auto"/>
        <w:ind w:left="0" w:right="0" w:firstLine="0"/>
      </w:pPr>
      <w:r>
        <w:t xml:space="preserve"> </w:t>
      </w:r>
    </w:p>
    <w:p w14:paraId="01DC997C" w14:textId="77777777" w:rsidR="00335EF1" w:rsidRDefault="005E0B67" w:rsidP="00E210AD">
      <w:pPr>
        <w:jc w:val="both"/>
      </w:pPr>
      <w:r>
        <w:t xml:space="preserve">We are Forward, the social enterprise that empowers people to break the cycle of crime or addiction to move forward with their lives. For more than 25 years we have been working with people to build positive and productive lives, whatever their past. We believe that anyone </w:t>
      </w:r>
      <w:proofErr w:type="gramStart"/>
      <w:r>
        <w:t>is capable of lasting</w:t>
      </w:r>
      <w:proofErr w:type="gramEnd"/>
      <w:r>
        <w:t xml:space="preserve"> change. Our services have supported thousands of people to make positive changes and build productive lives with a job, family, friends and a sense of community. </w:t>
      </w:r>
    </w:p>
    <w:p w14:paraId="06F8E2FF" w14:textId="77777777" w:rsidR="00335EF1" w:rsidRDefault="005E0B67">
      <w:pPr>
        <w:spacing w:after="52" w:line="259" w:lineRule="auto"/>
        <w:ind w:left="0" w:right="0" w:firstLine="0"/>
      </w:pPr>
      <w:r>
        <w:rPr>
          <w:sz w:val="24"/>
        </w:rPr>
        <w:t xml:space="preserve"> </w:t>
      </w:r>
    </w:p>
    <w:p w14:paraId="152905EB" w14:textId="77777777" w:rsidR="00335EF1" w:rsidRDefault="005E0B67">
      <w:pPr>
        <w:pStyle w:val="Heading1"/>
        <w:ind w:left="103"/>
      </w:pPr>
      <w:r>
        <w:t xml:space="preserve">Role/Team Overview </w:t>
      </w:r>
    </w:p>
    <w:p w14:paraId="61D4B218" w14:textId="77777777" w:rsidR="00335EF1" w:rsidRDefault="005E0B67">
      <w:pPr>
        <w:spacing w:after="158" w:line="259" w:lineRule="auto"/>
        <w:ind w:left="0" w:right="0" w:firstLine="0"/>
      </w:pPr>
      <w:r>
        <w:t xml:space="preserve"> </w:t>
      </w:r>
    </w:p>
    <w:p w14:paraId="7862CD57" w14:textId="77777777" w:rsidR="001A0604" w:rsidRDefault="005E0B67" w:rsidP="0086077A">
      <w:pPr>
        <w:spacing w:after="158" w:line="260" w:lineRule="auto"/>
        <w:ind w:left="-5" w:right="-6"/>
        <w:jc w:val="both"/>
      </w:pPr>
      <w:r>
        <w:t>Working within</w:t>
      </w:r>
      <w:r w:rsidR="00CC7E2B">
        <w:t xml:space="preserve"> Forward Trust East Kent Community Drug and Alcohol S</w:t>
      </w:r>
      <w:r w:rsidR="00426A2C">
        <w:t>e</w:t>
      </w:r>
      <w:r w:rsidR="00CC7E2B">
        <w:t>rvice</w:t>
      </w:r>
      <w:r w:rsidR="0086077A">
        <w:t>, t</w:t>
      </w:r>
      <w:r w:rsidR="0086077A">
        <w:t xml:space="preserve">he aim of this role will be to improve health outcomes by integrating stop smoking support into routine substance misuse pathways, raising awareness of smoking harms and benefits of stopping and increasing engagement with smoking cessation services. </w:t>
      </w:r>
    </w:p>
    <w:p w14:paraId="3C69FF5C" w14:textId="77777777" w:rsidR="001A0604" w:rsidRDefault="0086077A" w:rsidP="0086077A">
      <w:pPr>
        <w:spacing w:after="158" w:line="260" w:lineRule="auto"/>
        <w:ind w:left="-5" w:right="-6"/>
        <w:jc w:val="both"/>
      </w:pPr>
      <w:r>
        <w:t xml:space="preserve">The postholder must be trained in the National Centre for Smoking Cessation and Training (NCSCT) Level 2 – available online. </w:t>
      </w:r>
    </w:p>
    <w:p w14:paraId="309FCCBD" w14:textId="77777777" w:rsidR="009B039C" w:rsidRDefault="0086077A" w:rsidP="0086077A">
      <w:pPr>
        <w:spacing w:after="158" w:line="260" w:lineRule="auto"/>
        <w:ind w:left="-5" w:right="-6"/>
        <w:jc w:val="both"/>
      </w:pPr>
      <w:r>
        <w:t xml:space="preserve">The following objectives will be pursued: </w:t>
      </w:r>
    </w:p>
    <w:p w14:paraId="6E1DE5C9" w14:textId="77777777" w:rsidR="009B039C" w:rsidRDefault="0086077A" w:rsidP="0086077A">
      <w:pPr>
        <w:spacing w:after="158" w:line="260" w:lineRule="auto"/>
        <w:ind w:left="-5" w:right="-6"/>
        <w:jc w:val="both"/>
      </w:pPr>
      <w:r>
        <w:t xml:space="preserve">• Increase awareness of the harms associated with smoking and vaping </w:t>
      </w:r>
    </w:p>
    <w:p w14:paraId="4087C79D" w14:textId="77777777" w:rsidR="009B039C" w:rsidRDefault="0086077A" w:rsidP="0086077A">
      <w:pPr>
        <w:spacing w:after="158" w:line="260" w:lineRule="auto"/>
        <w:ind w:left="-5" w:right="-6"/>
        <w:jc w:val="both"/>
      </w:pPr>
      <w:r>
        <w:t xml:space="preserve">• Deliver very brief advice and interventions </w:t>
      </w:r>
    </w:p>
    <w:p w14:paraId="3D9BF406" w14:textId="77777777" w:rsidR="009B039C" w:rsidRDefault="0086077A" w:rsidP="0086077A">
      <w:pPr>
        <w:spacing w:after="158" w:line="260" w:lineRule="auto"/>
        <w:ind w:left="-5" w:right="-6"/>
        <w:jc w:val="both"/>
      </w:pPr>
      <w:r>
        <w:t xml:space="preserve">• Embed smoking cessation into care plans and risk assessments </w:t>
      </w:r>
    </w:p>
    <w:p w14:paraId="07AD0ACB" w14:textId="77777777" w:rsidR="009B039C" w:rsidRDefault="0086077A" w:rsidP="0086077A">
      <w:pPr>
        <w:spacing w:after="158" w:line="260" w:lineRule="auto"/>
        <w:ind w:left="-5" w:right="-6"/>
        <w:jc w:val="both"/>
      </w:pPr>
      <w:r>
        <w:t xml:space="preserve">• Increase very brief advice &amp; trained staff, strengthening workforce capacity to support health improvement conversations. </w:t>
      </w:r>
    </w:p>
    <w:p w14:paraId="1FDA3F63" w14:textId="77777777" w:rsidR="009B039C" w:rsidRDefault="0086077A" w:rsidP="0086077A">
      <w:pPr>
        <w:spacing w:after="158" w:line="260" w:lineRule="auto"/>
        <w:ind w:left="-5" w:right="-6"/>
        <w:jc w:val="both"/>
      </w:pPr>
      <w:r>
        <w:t xml:space="preserve">• Work with prison and hospital settings to ensure smoking services are included in continuity of care plans </w:t>
      </w:r>
    </w:p>
    <w:p w14:paraId="309A8279" w14:textId="77777777" w:rsidR="009B039C" w:rsidRDefault="0086077A" w:rsidP="0086077A">
      <w:pPr>
        <w:spacing w:after="158" w:line="260" w:lineRule="auto"/>
        <w:ind w:left="-5" w:right="-6"/>
        <w:jc w:val="both"/>
      </w:pPr>
      <w:r>
        <w:t xml:space="preserve">• Contribute to long-term reductions in smoking-related morbidity, supporting better wellbeing for residents by reducing avoidable health deterioration. </w:t>
      </w:r>
    </w:p>
    <w:p w14:paraId="43443AF8" w14:textId="77777777" w:rsidR="009B039C" w:rsidRDefault="0086077A" w:rsidP="0086077A">
      <w:pPr>
        <w:spacing w:after="158" w:line="260" w:lineRule="auto"/>
        <w:ind w:left="-5" w:right="-6"/>
        <w:jc w:val="both"/>
      </w:pPr>
      <w:r>
        <w:t>• Improve access to stop-smoking support by delivering consistent smoke-free messaging across community venues, simplifying referral routes and bringing support closer to where people live.</w:t>
      </w:r>
    </w:p>
    <w:p w14:paraId="5E2E63A0" w14:textId="77777777" w:rsidR="009B039C" w:rsidRDefault="0086077A" w:rsidP="0086077A">
      <w:pPr>
        <w:spacing w:after="158" w:line="260" w:lineRule="auto"/>
        <w:ind w:left="-5" w:right="-6"/>
        <w:jc w:val="both"/>
      </w:pPr>
      <w:r>
        <w:t xml:space="preserve"> • Identify and address barriers such as transport, digital exclusion, low confidence or past negative experiences, enabling more service users to engage and stay engaged with cessation support. </w:t>
      </w:r>
    </w:p>
    <w:p w14:paraId="7DF41110" w14:textId="77777777" w:rsidR="009B039C" w:rsidRDefault="0086077A" w:rsidP="0086077A">
      <w:pPr>
        <w:spacing w:after="158" w:line="260" w:lineRule="auto"/>
        <w:ind w:left="-5" w:right="-6"/>
        <w:jc w:val="both"/>
      </w:pPr>
      <w:r>
        <w:lastRenderedPageBreak/>
        <w:t xml:space="preserve">• Improve referral rates to local stop smoking services, reducing smoking prevalence among adults in substance misuse services and in areas of highest deprivation. </w:t>
      </w:r>
    </w:p>
    <w:p w14:paraId="1EED890F" w14:textId="77777777" w:rsidR="00077973" w:rsidRDefault="0086077A" w:rsidP="0086077A">
      <w:pPr>
        <w:spacing w:after="158" w:line="260" w:lineRule="auto"/>
        <w:ind w:left="-5" w:right="-6"/>
        <w:jc w:val="both"/>
      </w:pPr>
      <w:r>
        <w:t xml:space="preserve">• Strengthen partnership working ensuring service users receive aligned advice and seamless support. </w:t>
      </w:r>
    </w:p>
    <w:p w14:paraId="17B4417D" w14:textId="77777777" w:rsidR="00077973" w:rsidRDefault="0086077A" w:rsidP="0086077A">
      <w:pPr>
        <w:spacing w:after="158" w:line="260" w:lineRule="auto"/>
        <w:ind w:left="-5" w:right="-6"/>
        <w:jc w:val="both"/>
      </w:pPr>
      <w:r>
        <w:t xml:space="preserve">• Leveraging current Outreach models to target homeless populations </w:t>
      </w:r>
    </w:p>
    <w:p w14:paraId="50B98665" w14:textId="77777777" w:rsidR="00077973" w:rsidRDefault="00077973" w:rsidP="0086077A">
      <w:pPr>
        <w:spacing w:after="158" w:line="260" w:lineRule="auto"/>
        <w:ind w:left="-5" w:right="-6"/>
        <w:jc w:val="both"/>
      </w:pPr>
    </w:p>
    <w:p w14:paraId="6DD08626" w14:textId="77777777" w:rsidR="00077973" w:rsidRDefault="0086077A" w:rsidP="0086077A">
      <w:pPr>
        <w:spacing w:after="158" w:line="260" w:lineRule="auto"/>
        <w:ind w:left="-5" w:right="-6"/>
        <w:jc w:val="both"/>
      </w:pPr>
      <w:r>
        <w:t xml:space="preserve">The key </w:t>
      </w:r>
      <w:proofErr w:type="gramStart"/>
      <w:r>
        <w:t>responsibilities</w:t>
      </w:r>
      <w:proofErr w:type="gramEnd"/>
      <w:r>
        <w:t xml:space="preserve"> of the role will includes: </w:t>
      </w:r>
    </w:p>
    <w:p w14:paraId="5828354E" w14:textId="77777777" w:rsidR="00077973" w:rsidRDefault="0086077A" w:rsidP="0086077A">
      <w:pPr>
        <w:spacing w:after="158" w:line="260" w:lineRule="auto"/>
        <w:ind w:left="-5" w:right="-6"/>
        <w:jc w:val="both"/>
      </w:pPr>
      <w:r>
        <w:t xml:space="preserve">• Using Power BI data dashboard to monitor smoking status amongst individuals in substance misuse treatment </w:t>
      </w:r>
    </w:p>
    <w:p w14:paraId="0D4E1F6E" w14:textId="77777777" w:rsidR="00077973" w:rsidRDefault="0086077A" w:rsidP="0086077A">
      <w:pPr>
        <w:spacing w:after="158" w:line="260" w:lineRule="auto"/>
        <w:ind w:left="-5" w:right="-6"/>
        <w:jc w:val="both"/>
      </w:pPr>
      <w:r>
        <w:t xml:space="preserve">• Delivering very brief advice sessions </w:t>
      </w:r>
    </w:p>
    <w:p w14:paraId="0C8BA61A" w14:textId="77777777" w:rsidR="00077973" w:rsidRDefault="0086077A" w:rsidP="0086077A">
      <w:pPr>
        <w:spacing w:after="158" w:line="260" w:lineRule="auto"/>
        <w:ind w:left="-5" w:right="-6"/>
        <w:jc w:val="both"/>
      </w:pPr>
      <w:r>
        <w:t xml:space="preserve">• Support access to NRT and deliver behavioural support sessions </w:t>
      </w:r>
    </w:p>
    <w:p w14:paraId="3320473C" w14:textId="77777777" w:rsidR="00077973" w:rsidRDefault="0086077A" w:rsidP="0086077A">
      <w:pPr>
        <w:spacing w:after="158" w:line="260" w:lineRule="auto"/>
        <w:ind w:left="-5" w:right="-6"/>
        <w:jc w:val="both"/>
      </w:pPr>
      <w:r>
        <w:t xml:space="preserve">• Staff training </w:t>
      </w:r>
    </w:p>
    <w:p w14:paraId="22A14ECD" w14:textId="77777777" w:rsidR="00077973" w:rsidRDefault="0086077A" w:rsidP="0086077A">
      <w:pPr>
        <w:spacing w:after="158" w:line="260" w:lineRule="auto"/>
        <w:ind w:left="-5" w:right="-6"/>
        <w:jc w:val="both"/>
      </w:pPr>
      <w:r>
        <w:t xml:space="preserve">• Develop and promote stop smoking campaigns and events aimed at target group populations and awareness raising </w:t>
      </w:r>
    </w:p>
    <w:p w14:paraId="68963099" w14:textId="77777777" w:rsidR="00077973" w:rsidRDefault="0086077A" w:rsidP="0086077A">
      <w:pPr>
        <w:spacing w:after="158" w:line="260" w:lineRule="auto"/>
        <w:ind w:left="-5" w:right="-6"/>
        <w:jc w:val="both"/>
      </w:pPr>
      <w:r>
        <w:t xml:space="preserve">• Monitor outcomes and complete monthly reporting </w:t>
      </w:r>
    </w:p>
    <w:p w14:paraId="1742F930" w14:textId="77777777" w:rsidR="00844038" w:rsidRDefault="0086077A" w:rsidP="0086077A">
      <w:pPr>
        <w:spacing w:after="158" w:line="260" w:lineRule="auto"/>
        <w:ind w:left="-5" w:right="-6"/>
        <w:jc w:val="both"/>
      </w:pPr>
      <w:r>
        <w:t xml:space="preserve">• Working with </w:t>
      </w:r>
      <w:r w:rsidR="00077973">
        <w:t xml:space="preserve">local </w:t>
      </w:r>
      <w:r w:rsidR="00844038">
        <w:t>providers</w:t>
      </w:r>
      <w:r>
        <w:t xml:space="preserve"> to develop and embed a referral pathway and ensure appropriate outcome reporting is captured </w:t>
      </w:r>
    </w:p>
    <w:p w14:paraId="4A3C7E3C" w14:textId="77777777" w:rsidR="00426A2C" w:rsidRDefault="00426A2C" w:rsidP="00426A2C">
      <w:pPr>
        <w:spacing w:after="158" w:line="260" w:lineRule="auto"/>
        <w:ind w:left="-5" w:right="-6"/>
        <w:jc w:val="both"/>
      </w:pPr>
    </w:p>
    <w:p w14:paraId="2B598DA5" w14:textId="4A525E9D" w:rsidR="00BD564B" w:rsidRPr="00BD564B" w:rsidRDefault="00BD564B">
      <w:pPr>
        <w:spacing w:after="158" w:line="260" w:lineRule="auto"/>
        <w:ind w:left="-5" w:right="-6"/>
        <w:jc w:val="both"/>
        <w:rPr>
          <w:b/>
        </w:rPr>
      </w:pPr>
      <w:r w:rsidRPr="00BD564B">
        <w:rPr>
          <w:b/>
        </w:rPr>
        <w:t>Target Service User Group</w:t>
      </w:r>
    </w:p>
    <w:p w14:paraId="79EADE95" w14:textId="77777777" w:rsidR="00BD564B" w:rsidRPr="00BD564B" w:rsidRDefault="00BD564B" w:rsidP="00BD564B">
      <w:pPr>
        <w:numPr>
          <w:ilvl w:val="0"/>
          <w:numId w:val="12"/>
        </w:numPr>
        <w:spacing w:after="4" w:line="249" w:lineRule="auto"/>
        <w:ind w:right="1" w:hanging="360"/>
        <w:jc w:val="both"/>
      </w:pPr>
      <w:r w:rsidRPr="00BD564B">
        <w:t>Is aged 18 years and over</w:t>
      </w:r>
      <w:r w:rsidRPr="00BD564B">
        <w:rPr>
          <w:rFonts w:ascii="Calibri" w:eastAsia="Calibri" w:hAnsi="Calibri" w:cs="Calibri"/>
          <w:sz w:val="2"/>
        </w:rPr>
        <w:t>B</w:t>
      </w:r>
      <w:r w:rsidRPr="00BD564B">
        <w:rPr>
          <w:rFonts w:ascii="Calibri" w:eastAsia="Calibri" w:hAnsi="Calibri" w:cs="Calibri"/>
          <w:sz w:val="3"/>
          <w:vertAlign w:val="subscript"/>
        </w:rPr>
        <w:t>27</w:t>
      </w:r>
      <w:r w:rsidRPr="00BD564B">
        <w:rPr>
          <w:rFonts w:ascii="Calibri" w:eastAsia="Calibri" w:hAnsi="Calibri" w:cs="Calibri"/>
          <w:sz w:val="3"/>
          <w:vertAlign w:val="subscript"/>
        </w:rPr>
        <w:tab/>
      </w:r>
      <w:r w:rsidRPr="00BD564B">
        <w:t xml:space="preserve"> </w:t>
      </w:r>
    </w:p>
    <w:p w14:paraId="426A0246" w14:textId="56E88C7C" w:rsidR="00BD564B" w:rsidRPr="00BD564B" w:rsidRDefault="00BD564B" w:rsidP="0057225A">
      <w:pPr>
        <w:numPr>
          <w:ilvl w:val="0"/>
          <w:numId w:val="12"/>
        </w:numPr>
        <w:spacing w:after="4" w:line="249" w:lineRule="auto"/>
        <w:ind w:right="1" w:hanging="360"/>
        <w:jc w:val="both"/>
      </w:pPr>
      <w:r w:rsidRPr="00BD564B">
        <w:t xml:space="preserve">Has a </w:t>
      </w:r>
      <w:r w:rsidR="00844038">
        <w:t>current or past substance misuse concern</w:t>
      </w:r>
      <w:r w:rsidR="0057225A">
        <w:t xml:space="preserve"> which </w:t>
      </w:r>
      <w:r w:rsidR="0057225A">
        <w:t xml:space="preserve">Requires specialist drug and alcohol services provided by substance Misuse services  </w:t>
      </w:r>
    </w:p>
    <w:p w14:paraId="77E612EA" w14:textId="29A697A1" w:rsidR="00BD564B" w:rsidRPr="00BD564B" w:rsidRDefault="00BD564B" w:rsidP="00BD564B">
      <w:pPr>
        <w:numPr>
          <w:ilvl w:val="0"/>
          <w:numId w:val="12"/>
        </w:numPr>
        <w:spacing w:after="4" w:line="249" w:lineRule="auto"/>
        <w:ind w:right="1" w:hanging="360"/>
        <w:jc w:val="both"/>
      </w:pPr>
      <w:r>
        <w:t xml:space="preserve">Is resident in </w:t>
      </w:r>
      <w:r w:rsidR="379EB9C6">
        <w:t>East Kent</w:t>
      </w:r>
      <w:r>
        <w:tab/>
        <w:t xml:space="preserve"> </w:t>
      </w:r>
    </w:p>
    <w:p w14:paraId="507092E4" w14:textId="28654F94" w:rsidR="00BD564B" w:rsidRPr="00BD564B" w:rsidRDefault="00844038" w:rsidP="00BD564B">
      <w:pPr>
        <w:numPr>
          <w:ilvl w:val="0"/>
          <w:numId w:val="12"/>
        </w:numPr>
        <w:spacing w:after="4" w:line="249" w:lineRule="auto"/>
        <w:ind w:right="1" w:hanging="360"/>
        <w:jc w:val="both"/>
      </w:pPr>
      <w:r>
        <w:t xml:space="preserve">Currently smoking </w:t>
      </w:r>
      <w:r w:rsidR="0057225A">
        <w:t>or vaping</w:t>
      </w:r>
      <w:r w:rsidR="00BD564B" w:rsidRPr="00BD564B">
        <w:rPr>
          <w:rFonts w:ascii="Calibri" w:eastAsia="Calibri" w:hAnsi="Calibri" w:cs="Calibri"/>
          <w:sz w:val="3"/>
          <w:vertAlign w:val="subscript"/>
        </w:rPr>
        <w:tab/>
      </w:r>
      <w:r w:rsidR="00BD564B" w:rsidRPr="00BD564B">
        <w:t xml:space="preserve"> </w:t>
      </w:r>
    </w:p>
    <w:p w14:paraId="4CB85DD3" w14:textId="3A82A09B" w:rsidR="00BD564B" w:rsidRPr="00BD564B" w:rsidRDefault="0057225A" w:rsidP="00BD564B">
      <w:pPr>
        <w:numPr>
          <w:ilvl w:val="0"/>
          <w:numId w:val="12"/>
        </w:numPr>
        <w:spacing w:after="4" w:line="249" w:lineRule="auto"/>
        <w:ind w:right="1" w:hanging="360"/>
        <w:jc w:val="both"/>
      </w:pPr>
      <w:r>
        <w:t>Staff working within the East Kent Community Substance Misuse service</w:t>
      </w:r>
      <w:r w:rsidR="00BD564B" w:rsidRPr="00BD564B">
        <w:rPr>
          <w:rFonts w:ascii="Calibri" w:eastAsia="Calibri" w:hAnsi="Calibri" w:cs="Calibri"/>
          <w:sz w:val="3"/>
          <w:vertAlign w:val="subscript"/>
        </w:rPr>
        <w:tab/>
      </w:r>
      <w:r w:rsidR="00BD564B" w:rsidRPr="00BD564B">
        <w:t xml:space="preserve"> </w:t>
      </w:r>
    </w:p>
    <w:p w14:paraId="3CE680B9" w14:textId="77777777" w:rsidR="00BD564B" w:rsidRDefault="00BD564B">
      <w:pPr>
        <w:spacing w:after="158" w:line="260" w:lineRule="auto"/>
        <w:ind w:left="-5" w:right="-6"/>
        <w:jc w:val="both"/>
      </w:pPr>
    </w:p>
    <w:p w14:paraId="029167A1" w14:textId="0EEB28AC" w:rsidR="00335EF1" w:rsidRDefault="005E0B67">
      <w:pPr>
        <w:spacing w:after="158" w:line="260" w:lineRule="auto"/>
        <w:ind w:left="-5" w:right="-6"/>
        <w:jc w:val="both"/>
      </w:pPr>
      <w:r>
        <w:t xml:space="preserve">You will be responsible for contributing to the targets </w:t>
      </w:r>
      <w:r w:rsidR="00BD564B">
        <w:t>set by Forward and the local com</w:t>
      </w:r>
      <w:r>
        <w:t xml:space="preserve">missioners. One of the key targets will be measuring outcomes, so co-operative working relationships with other partner agencies is vital to this role </w:t>
      </w:r>
    </w:p>
    <w:p w14:paraId="1F413FF1" w14:textId="22D30139" w:rsidR="00335EF1" w:rsidRDefault="005E0B67">
      <w:pPr>
        <w:spacing w:after="158" w:line="260" w:lineRule="auto"/>
        <w:ind w:left="-5" w:right="-6"/>
        <w:jc w:val="both"/>
      </w:pPr>
      <w:r>
        <w:t xml:space="preserve">Flexibility will be required in this </w:t>
      </w:r>
      <w:proofErr w:type="gramStart"/>
      <w:r>
        <w:t>role,</w:t>
      </w:r>
      <w:proofErr w:type="gramEnd"/>
      <w:r>
        <w:t xml:space="preserve"> this may include some evening/weekend shift and wi</w:t>
      </w:r>
      <w:r w:rsidR="19142277">
        <w:t>ll</w:t>
      </w:r>
      <w:r>
        <w:t xml:space="preserve"> </w:t>
      </w:r>
      <w:r w:rsidR="5C25F7C3">
        <w:t>require travel</w:t>
      </w:r>
      <w:r>
        <w:t xml:space="preserve"> to projects </w:t>
      </w:r>
      <w:r w:rsidR="00FB4BE6">
        <w:t>across</w:t>
      </w:r>
      <w:r>
        <w:t xml:space="preserve"> </w:t>
      </w:r>
      <w:r w:rsidR="36EED40C">
        <w:t>East Kent</w:t>
      </w:r>
      <w:r w:rsidR="00FB4BE6">
        <w:t>.</w:t>
      </w:r>
    </w:p>
    <w:p w14:paraId="253EB9BA" w14:textId="77777777" w:rsidR="00335EF1" w:rsidRDefault="005E0B67">
      <w:pPr>
        <w:spacing w:after="261" w:line="259" w:lineRule="auto"/>
        <w:ind w:left="0" w:right="0" w:firstLine="0"/>
      </w:pPr>
      <w:r>
        <w:t xml:space="preserve"> </w:t>
      </w:r>
    </w:p>
    <w:p w14:paraId="7267CF63" w14:textId="77777777" w:rsidR="00335EF1" w:rsidRDefault="005E0B67">
      <w:pPr>
        <w:pStyle w:val="Heading1"/>
        <w:pBdr>
          <w:top w:val="single" w:sz="4" w:space="0" w:color="000000"/>
          <w:left w:val="single" w:sz="4" w:space="0" w:color="000000"/>
          <w:bottom w:val="single" w:sz="4" w:space="0" w:color="000000"/>
          <w:right w:val="single" w:sz="4" w:space="0" w:color="000000"/>
        </w:pBdr>
        <w:ind w:left="108"/>
      </w:pPr>
      <w:r>
        <w:t>Accountabilities</w:t>
      </w:r>
      <w:r>
        <w:rPr>
          <w:vertAlign w:val="subscript"/>
        </w:rPr>
        <w:t xml:space="preserve"> </w:t>
      </w:r>
    </w:p>
    <w:p w14:paraId="138BF95C" w14:textId="77777777" w:rsidR="00335EF1" w:rsidRDefault="005E0B67">
      <w:pPr>
        <w:spacing w:after="213" w:line="259" w:lineRule="auto"/>
        <w:ind w:left="0" w:right="0" w:firstLine="0"/>
      </w:pPr>
      <w:r>
        <w:t xml:space="preserve"> </w:t>
      </w:r>
    </w:p>
    <w:p w14:paraId="7BEA0394" w14:textId="77777777" w:rsidR="00335EF1" w:rsidRDefault="005E0B67">
      <w:pPr>
        <w:pStyle w:val="Heading2"/>
        <w:ind w:left="-5"/>
      </w:pPr>
      <w:r>
        <w:t xml:space="preserve">Strategy </w:t>
      </w:r>
    </w:p>
    <w:p w14:paraId="5B9837B4" w14:textId="77777777" w:rsidR="00335EF1" w:rsidRDefault="005E0B67">
      <w:pPr>
        <w:spacing w:after="0" w:line="259" w:lineRule="auto"/>
        <w:ind w:left="0" w:right="0" w:firstLine="0"/>
      </w:pPr>
      <w:r>
        <w:rPr>
          <w:b/>
          <w:color w:val="1F2A44"/>
        </w:rPr>
        <w:t xml:space="preserve"> </w:t>
      </w:r>
    </w:p>
    <w:p w14:paraId="799DE6CE" w14:textId="77777777" w:rsidR="00335EF1" w:rsidRDefault="005E0B67">
      <w:pPr>
        <w:numPr>
          <w:ilvl w:val="0"/>
          <w:numId w:val="1"/>
        </w:numPr>
        <w:ind w:right="0" w:hanging="360"/>
      </w:pPr>
      <w:r>
        <w:t>Take an active role in the implementation and achievement of team objectives</w:t>
      </w:r>
      <w:r>
        <w:rPr>
          <w:b/>
        </w:rPr>
        <w:t xml:space="preserve"> </w:t>
      </w:r>
    </w:p>
    <w:p w14:paraId="39AC54B0" w14:textId="77777777" w:rsidR="00335EF1" w:rsidRDefault="005E0B67">
      <w:pPr>
        <w:numPr>
          <w:ilvl w:val="0"/>
          <w:numId w:val="1"/>
        </w:numPr>
        <w:ind w:right="0" w:hanging="360"/>
      </w:pPr>
      <w:r>
        <w:lastRenderedPageBreak/>
        <w:t>Build strong relationships with, and makes full use of the support offered by, Line Management and Head Office functions.</w:t>
      </w:r>
      <w:r>
        <w:rPr>
          <w:b/>
        </w:rPr>
        <w:t xml:space="preserve"> </w:t>
      </w:r>
    </w:p>
    <w:p w14:paraId="2339B47D" w14:textId="77777777" w:rsidR="00335EF1" w:rsidRDefault="005E0B67">
      <w:pPr>
        <w:spacing w:after="0" w:line="259" w:lineRule="auto"/>
        <w:ind w:left="641" w:right="0" w:firstLine="0"/>
      </w:pPr>
      <w:r>
        <w:rPr>
          <w:b/>
          <w:sz w:val="32"/>
        </w:rPr>
        <w:t xml:space="preserve"> </w:t>
      </w:r>
      <w:r>
        <w:rPr>
          <w:b/>
          <w:sz w:val="32"/>
        </w:rPr>
        <w:tab/>
        <w:t xml:space="preserve"> </w:t>
      </w:r>
    </w:p>
    <w:p w14:paraId="77CDDD00" w14:textId="77777777" w:rsidR="00335EF1" w:rsidRDefault="005E0B67">
      <w:pPr>
        <w:pStyle w:val="Heading2"/>
        <w:ind w:left="-5"/>
      </w:pPr>
      <w:r>
        <w:t xml:space="preserve">Service Delivery   </w:t>
      </w:r>
    </w:p>
    <w:p w14:paraId="2FA42EAE" w14:textId="77777777" w:rsidR="00335EF1" w:rsidRDefault="005E0B67">
      <w:pPr>
        <w:spacing w:after="0" w:line="259" w:lineRule="auto"/>
        <w:ind w:left="0" w:right="0" w:firstLine="0"/>
      </w:pPr>
      <w:r>
        <w:rPr>
          <w:b/>
          <w:color w:val="1F2A44"/>
        </w:rPr>
        <w:t xml:space="preserve"> </w:t>
      </w:r>
    </w:p>
    <w:p w14:paraId="1FB2C481" w14:textId="77777777" w:rsidR="005C06AF" w:rsidRDefault="005E0B67" w:rsidP="004B178A">
      <w:pPr>
        <w:pStyle w:val="ListParagraph"/>
        <w:numPr>
          <w:ilvl w:val="0"/>
          <w:numId w:val="13"/>
        </w:numPr>
        <w:ind w:right="46"/>
      </w:pPr>
      <w:r>
        <w:t xml:space="preserve">Carry out </w:t>
      </w:r>
      <w:r w:rsidR="005C06AF">
        <w:t>training sessions</w:t>
      </w:r>
    </w:p>
    <w:p w14:paraId="708F4CD4" w14:textId="6832AB2D" w:rsidR="005C06AF" w:rsidRDefault="005C06AF" w:rsidP="004B178A">
      <w:pPr>
        <w:pStyle w:val="ListParagraph"/>
        <w:numPr>
          <w:ilvl w:val="0"/>
          <w:numId w:val="13"/>
        </w:numPr>
        <w:ind w:right="46"/>
      </w:pPr>
      <w:r>
        <w:t xml:space="preserve">Group </w:t>
      </w:r>
      <w:r w:rsidR="002D5740">
        <w:t>facilitation</w:t>
      </w:r>
    </w:p>
    <w:p w14:paraId="48C7CC6B" w14:textId="15587F4D" w:rsidR="005C06AF" w:rsidRDefault="005C06AF" w:rsidP="004B178A">
      <w:pPr>
        <w:pStyle w:val="ListParagraph"/>
        <w:numPr>
          <w:ilvl w:val="0"/>
          <w:numId w:val="13"/>
        </w:numPr>
        <w:ind w:right="46"/>
      </w:pPr>
      <w:r>
        <w:t xml:space="preserve">Deliver Brief </w:t>
      </w:r>
      <w:r w:rsidR="002D5740">
        <w:t>Intervention</w:t>
      </w:r>
    </w:p>
    <w:p w14:paraId="543DC4ED" w14:textId="77777777" w:rsidR="005C06AF" w:rsidRDefault="005C06AF" w:rsidP="004B178A">
      <w:pPr>
        <w:pStyle w:val="ListParagraph"/>
        <w:numPr>
          <w:ilvl w:val="0"/>
          <w:numId w:val="13"/>
        </w:numPr>
        <w:ind w:right="46"/>
      </w:pPr>
      <w:r>
        <w:t>Complete onwards referrals</w:t>
      </w:r>
    </w:p>
    <w:p w14:paraId="585FE91F" w14:textId="3F253B07" w:rsidR="002D5740" w:rsidRDefault="002D5740" w:rsidP="004B178A">
      <w:pPr>
        <w:pStyle w:val="ListParagraph"/>
        <w:numPr>
          <w:ilvl w:val="0"/>
          <w:numId w:val="13"/>
        </w:numPr>
        <w:ind w:right="46"/>
      </w:pPr>
      <w:r>
        <w:t>Design and deliver campaigns</w:t>
      </w:r>
    </w:p>
    <w:p w14:paraId="2A885E0B" w14:textId="4E01917A" w:rsidR="004B178A" w:rsidRDefault="002D5740" w:rsidP="004B178A">
      <w:pPr>
        <w:pStyle w:val="ListParagraph"/>
        <w:numPr>
          <w:ilvl w:val="0"/>
          <w:numId w:val="13"/>
        </w:numPr>
        <w:ind w:right="46"/>
      </w:pPr>
      <w:r>
        <w:t>Contribute to appropriate recording and reporting</w:t>
      </w:r>
      <w:r w:rsidR="005E0B67" w:rsidRPr="00A62F51">
        <w:t xml:space="preserve"> </w:t>
      </w:r>
    </w:p>
    <w:p w14:paraId="48753FF5" w14:textId="2608497C" w:rsidR="20AD651B" w:rsidRDefault="20AD651B" w:rsidP="20AD651B">
      <w:pPr>
        <w:spacing w:after="0" w:line="259" w:lineRule="auto"/>
        <w:ind w:left="0" w:right="0" w:firstLine="0"/>
        <w:rPr>
          <w:b/>
          <w:bCs/>
          <w:sz w:val="32"/>
          <w:szCs w:val="32"/>
        </w:rPr>
      </w:pPr>
    </w:p>
    <w:p w14:paraId="1268DC0D" w14:textId="77777777" w:rsidR="00335EF1" w:rsidRDefault="005E0B67">
      <w:pPr>
        <w:spacing w:after="0" w:line="259" w:lineRule="auto"/>
        <w:ind w:left="0" w:right="0" w:firstLine="0"/>
      </w:pPr>
      <w:r>
        <w:rPr>
          <w:b/>
          <w:sz w:val="32"/>
        </w:rPr>
        <w:t xml:space="preserve"> </w:t>
      </w:r>
    </w:p>
    <w:p w14:paraId="5BCE969E" w14:textId="77777777" w:rsidR="00335EF1" w:rsidRDefault="005E0B67">
      <w:pPr>
        <w:pStyle w:val="Heading2"/>
        <w:ind w:left="-5"/>
      </w:pPr>
      <w:r>
        <w:t xml:space="preserve">Performance Management  </w:t>
      </w:r>
    </w:p>
    <w:p w14:paraId="1F751892" w14:textId="77777777" w:rsidR="00335EF1" w:rsidRDefault="005E0B67">
      <w:pPr>
        <w:spacing w:after="0" w:line="259" w:lineRule="auto"/>
        <w:ind w:left="0" w:right="0" w:firstLine="0"/>
      </w:pPr>
      <w:r>
        <w:rPr>
          <w:b/>
          <w:color w:val="1F2A44"/>
        </w:rPr>
        <w:t xml:space="preserve"> </w:t>
      </w:r>
    </w:p>
    <w:p w14:paraId="6A3C6577" w14:textId="77777777" w:rsidR="00335EF1" w:rsidRDefault="005E0B67">
      <w:pPr>
        <w:numPr>
          <w:ilvl w:val="0"/>
          <w:numId w:val="3"/>
        </w:numPr>
        <w:spacing w:after="48"/>
        <w:ind w:right="0" w:hanging="425"/>
      </w:pPr>
      <w:r>
        <w:t xml:space="preserve">Ensure groups and programmes are facilitated and co-facilitated to the standard required by Forward and in accordance with any relevant manuals. </w:t>
      </w:r>
    </w:p>
    <w:p w14:paraId="2A0D6A90" w14:textId="3A790A1E" w:rsidR="00335EF1" w:rsidRDefault="005E0B67">
      <w:pPr>
        <w:numPr>
          <w:ilvl w:val="0"/>
          <w:numId w:val="3"/>
        </w:numPr>
        <w:ind w:right="0" w:hanging="425"/>
      </w:pPr>
      <w:r>
        <w:t xml:space="preserve">Meet required KPI’s to corresponding deadlines, as set out by the </w:t>
      </w:r>
      <w:r w:rsidR="5673CB9C">
        <w:t>Regional</w:t>
      </w:r>
      <w:r>
        <w:t xml:space="preserve"> Manager. </w:t>
      </w:r>
    </w:p>
    <w:p w14:paraId="5FBDD21B" w14:textId="1510C724" w:rsidR="00335EF1" w:rsidRDefault="005E0B67">
      <w:pPr>
        <w:numPr>
          <w:ilvl w:val="0"/>
          <w:numId w:val="3"/>
        </w:numPr>
        <w:ind w:right="0" w:hanging="425"/>
      </w:pPr>
      <w:r>
        <w:t xml:space="preserve">Plan and manage </w:t>
      </w:r>
      <w:r w:rsidR="495F45E4">
        <w:t>referrals</w:t>
      </w:r>
      <w:r>
        <w:t xml:space="preserve"> effectively, making sure that clients are prioritised appropriately and seen in a timely manner. </w:t>
      </w:r>
    </w:p>
    <w:p w14:paraId="10322DB4" w14:textId="77777777" w:rsidR="00335EF1" w:rsidRDefault="005E0B67">
      <w:pPr>
        <w:numPr>
          <w:ilvl w:val="0"/>
          <w:numId w:val="3"/>
        </w:numPr>
        <w:ind w:right="0" w:hanging="425"/>
      </w:pPr>
      <w:r>
        <w:t xml:space="preserve">Review ongoing care and treatment liaising closely with healthcare and other agencies. </w:t>
      </w:r>
    </w:p>
    <w:p w14:paraId="70100856" w14:textId="77777777" w:rsidR="00335EF1" w:rsidRDefault="005E0B67">
      <w:pPr>
        <w:numPr>
          <w:ilvl w:val="0"/>
          <w:numId w:val="3"/>
        </w:numPr>
        <w:ind w:right="0" w:hanging="425"/>
      </w:pPr>
      <w:r>
        <w:t xml:space="preserve">Adopt a Reflective practice and make use of supervision to identify areas of strength and personal development needs. </w:t>
      </w:r>
    </w:p>
    <w:p w14:paraId="321CC30E" w14:textId="77777777" w:rsidR="00335EF1" w:rsidRDefault="005E0B67">
      <w:pPr>
        <w:spacing w:after="38" w:line="259" w:lineRule="auto"/>
        <w:ind w:left="641" w:right="0" w:firstLine="0"/>
      </w:pPr>
      <w:r>
        <w:rPr>
          <w:b/>
        </w:rPr>
        <w:t xml:space="preserve"> </w:t>
      </w:r>
    </w:p>
    <w:p w14:paraId="1473B4A6" w14:textId="77777777" w:rsidR="00335EF1" w:rsidRDefault="005E0B67">
      <w:pPr>
        <w:pStyle w:val="Heading2"/>
        <w:ind w:left="-5"/>
      </w:pPr>
      <w:r>
        <w:t xml:space="preserve">Departmental Management  </w:t>
      </w:r>
    </w:p>
    <w:p w14:paraId="35E5FF80" w14:textId="77777777" w:rsidR="00335EF1" w:rsidRDefault="005E0B67">
      <w:pPr>
        <w:spacing w:after="0" w:line="259" w:lineRule="auto"/>
        <w:ind w:left="0" w:right="0" w:firstLine="0"/>
      </w:pPr>
      <w:r>
        <w:rPr>
          <w:b/>
          <w:color w:val="1F2A44"/>
        </w:rPr>
        <w:t xml:space="preserve"> </w:t>
      </w:r>
    </w:p>
    <w:p w14:paraId="53879802" w14:textId="77777777" w:rsidR="00335EF1" w:rsidRDefault="005E0B67">
      <w:pPr>
        <w:numPr>
          <w:ilvl w:val="0"/>
          <w:numId w:val="4"/>
        </w:numPr>
        <w:ind w:right="0" w:hanging="437"/>
      </w:pPr>
      <w:r>
        <w:t xml:space="preserve">Proactively approach integrated ways of working support and adopt a multidisciplinary approach. </w:t>
      </w:r>
    </w:p>
    <w:p w14:paraId="13DF5BA5" w14:textId="77777777" w:rsidR="00335EF1" w:rsidRDefault="005E0B67">
      <w:pPr>
        <w:numPr>
          <w:ilvl w:val="0"/>
          <w:numId w:val="4"/>
        </w:numPr>
        <w:ind w:right="0" w:hanging="437"/>
      </w:pPr>
      <w:r>
        <w:t xml:space="preserve">Meet targets and deadlines in accordance with contractual standards. </w:t>
      </w:r>
    </w:p>
    <w:p w14:paraId="7ACB9763" w14:textId="77777777" w:rsidR="00335EF1" w:rsidRDefault="005E0B67">
      <w:pPr>
        <w:numPr>
          <w:ilvl w:val="0"/>
          <w:numId w:val="4"/>
        </w:numPr>
        <w:ind w:right="0" w:hanging="437"/>
      </w:pPr>
      <w:r>
        <w:t xml:space="preserve">Contribute to the overall smooth running of the service by being proactive and solution focused. </w:t>
      </w:r>
    </w:p>
    <w:p w14:paraId="6F7BB7FC" w14:textId="77777777" w:rsidR="00335EF1" w:rsidRDefault="005E0B67">
      <w:pPr>
        <w:spacing w:after="33" w:line="259" w:lineRule="auto"/>
        <w:ind w:left="396" w:right="0" w:firstLine="0"/>
      </w:pPr>
      <w:r>
        <w:t xml:space="preserve"> </w:t>
      </w:r>
    </w:p>
    <w:p w14:paraId="784E24AC" w14:textId="77777777" w:rsidR="00335EF1" w:rsidRDefault="005E0B67">
      <w:pPr>
        <w:pStyle w:val="Heading2"/>
        <w:ind w:left="-5"/>
      </w:pPr>
      <w:r>
        <w:t xml:space="preserve">Quality and Safety </w:t>
      </w:r>
    </w:p>
    <w:p w14:paraId="68E1CA80" w14:textId="77777777" w:rsidR="00335EF1" w:rsidRDefault="005E0B67">
      <w:pPr>
        <w:spacing w:after="0" w:line="259" w:lineRule="auto"/>
        <w:ind w:left="0" w:right="0" w:firstLine="0"/>
      </w:pPr>
      <w:r>
        <w:rPr>
          <w:b/>
          <w:color w:val="1F2A44"/>
        </w:rPr>
        <w:t xml:space="preserve"> </w:t>
      </w:r>
    </w:p>
    <w:p w14:paraId="39227F9F" w14:textId="77777777" w:rsidR="00335EF1" w:rsidRDefault="005E0B67">
      <w:pPr>
        <w:numPr>
          <w:ilvl w:val="0"/>
          <w:numId w:val="5"/>
        </w:numPr>
        <w:spacing w:after="20" w:line="260" w:lineRule="auto"/>
        <w:ind w:left="702" w:right="0" w:hanging="434"/>
      </w:pPr>
      <w:r>
        <w:t xml:space="preserve">Engage with regular service audits ensuring that any issues are escalated and addressed in a timely manner and good practice is effectively shared throughout the service to ensure continuous improvement.  </w:t>
      </w:r>
    </w:p>
    <w:p w14:paraId="7B86B88C" w14:textId="77777777" w:rsidR="00335EF1" w:rsidRDefault="005E0B67">
      <w:pPr>
        <w:numPr>
          <w:ilvl w:val="0"/>
          <w:numId w:val="5"/>
        </w:numPr>
        <w:spacing w:after="49"/>
        <w:ind w:left="702" w:right="0" w:hanging="434"/>
      </w:pPr>
      <w:r>
        <w:t xml:space="preserve">Alert management to any significant risks or problems arising </w:t>
      </w:r>
      <w:proofErr w:type="gramStart"/>
      <w:r>
        <w:t>in the course of</w:t>
      </w:r>
      <w:proofErr w:type="gramEnd"/>
      <w:r>
        <w:t xml:space="preserve"> managing and monitoring the services. </w:t>
      </w:r>
    </w:p>
    <w:p w14:paraId="7A62BF21" w14:textId="77777777" w:rsidR="00335EF1" w:rsidRDefault="005E0B67">
      <w:pPr>
        <w:numPr>
          <w:ilvl w:val="0"/>
          <w:numId w:val="5"/>
        </w:numPr>
        <w:ind w:left="702" w:right="0" w:hanging="434"/>
      </w:pPr>
      <w:r>
        <w:t xml:space="preserve">Abide by all Forward’s policies and procedures and encourage others to do the same. </w:t>
      </w:r>
    </w:p>
    <w:p w14:paraId="394B40F6" w14:textId="77777777" w:rsidR="00335EF1" w:rsidRDefault="005E0B67">
      <w:pPr>
        <w:numPr>
          <w:ilvl w:val="0"/>
          <w:numId w:val="5"/>
        </w:numPr>
        <w:spacing w:after="20" w:line="260" w:lineRule="auto"/>
        <w:ind w:left="702" w:right="0" w:hanging="434"/>
      </w:pPr>
      <w:r>
        <w:t xml:space="preserve">Work with the highest regard to health, safety and security in the workplace highlighting any risks (potential or actual) to the Service Manager and (where </w:t>
      </w:r>
      <w:r>
        <w:lastRenderedPageBreak/>
        <w:t xml:space="preserve">appropriate) the Head of Governance, in accordance with Forward’s risk management protocols. </w:t>
      </w:r>
    </w:p>
    <w:p w14:paraId="1707ED78" w14:textId="77777777" w:rsidR="00335EF1" w:rsidRDefault="005E0B67">
      <w:pPr>
        <w:numPr>
          <w:ilvl w:val="0"/>
          <w:numId w:val="5"/>
        </w:numPr>
        <w:ind w:left="702" w:right="0" w:hanging="434"/>
      </w:pPr>
      <w:r>
        <w:t xml:space="preserve">Attend Regular Safeguarding Training refresher  </w:t>
      </w:r>
    </w:p>
    <w:p w14:paraId="262DCEBD" w14:textId="77777777" w:rsidR="00335EF1" w:rsidRDefault="005E0B67">
      <w:pPr>
        <w:numPr>
          <w:ilvl w:val="0"/>
          <w:numId w:val="5"/>
        </w:numPr>
        <w:ind w:left="702" w:right="0" w:hanging="434"/>
      </w:pPr>
      <w:r>
        <w:t xml:space="preserve">Reports any concerns related to Safeguarding of Adults and Children as per Forward policies and prison security. </w:t>
      </w:r>
    </w:p>
    <w:p w14:paraId="466100B3" w14:textId="77777777" w:rsidR="00335EF1" w:rsidRDefault="005E0B67">
      <w:pPr>
        <w:numPr>
          <w:ilvl w:val="0"/>
          <w:numId w:val="5"/>
        </w:numPr>
        <w:spacing w:after="20" w:line="260" w:lineRule="auto"/>
        <w:ind w:left="702" w:right="0" w:hanging="434"/>
      </w:pPr>
      <w:r>
        <w:t xml:space="preserve">Ensure that information, including statistical data, for audit, research and reporting purposes, is effectively and efficiently collected, recorded and collated in the assigned area. </w:t>
      </w:r>
    </w:p>
    <w:p w14:paraId="1264BD47" w14:textId="77777777" w:rsidR="00335EF1" w:rsidRDefault="005E0B67">
      <w:pPr>
        <w:numPr>
          <w:ilvl w:val="0"/>
          <w:numId w:val="5"/>
        </w:numPr>
        <w:ind w:left="702" w:right="0" w:hanging="434"/>
      </w:pPr>
      <w:r>
        <w:t xml:space="preserve">Effectively manage information, particularly confidential information, within statutory duties and in accordance with best practice </w:t>
      </w:r>
    </w:p>
    <w:p w14:paraId="3DBE1600" w14:textId="77777777" w:rsidR="00335EF1" w:rsidRDefault="005E0B67">
      <w:pPr>
        <w:numPr>
          <w:ilvl w:val="0"/>
          <w:numId w:val="5"/>
        </w:numPr>
        <w:ind w:left="702" w:right="0" w:hanging="434"/>
      </w:pPr>
      <w:r>
        <w:t xml:space="preserve">Promote and ensure departmental compliance with all relevant legal, regulatory, and ethical responsibilities. </w:t>
      </w:r>
    </w:p>
    <w:p w14:paraId="405EC33C" w14:textId="77777777" w:rsidR="00335EF1" w:rsidRDefault="005E0B67">
      <w:pPr>
        <w:numPr>
          <w:ilvl w:val="0"/>
          <w:numId w:val="5"/>
        </w:numPr>
        <w:ind w:left="702" w:right="0" w:hanging="434"/>
      </w:pPr>
      <w:r>
        <w:t xml:space="preserve">Carry out the second signatory process and oral swab testing in services where this is required. </w:t>
      </w:r>
    </w:p>
    <w:p w14:paraId="0E74A858" w14:textId="77777777" w:rsidR="00335EF1" w:rsidRDefault="005E0B67">
      <w:pPr>
        <w:numPr>
          <w:ilvl w:val="0"/>
          <w:numId w:val="5"/>
        </w:numPr>
        <w:ind w:left="702" w:right="0" w:hanging="434"/>
      </w:pPr>
      <w:r>
        <w:t xml:space="preserve">Keep up to date technically on all relevant matters and strive for continuous professional development </w:t>
      </w:r>
    </w:p>
    <w:p w14:paraId="2C6AFFC0" w14:textId="77777777" w:rsidR="00335EF1" w:rsidRDefault="005E0B67">
      <w:pPr>
        <w:spacing w:after="57" w:line="259" w:lineRule="auto"/>
        <w:ind w:left="0" w:right="0" w:firstLine="0"/>
      </w:pPr>
      <w:r>
        <w:rPr>
          <w:sz w:val="20"/>
        </w:rPr>
        <w:t xml:space="preserve"> </w:t>
      </w:r>
    </w:p>
    <w:p w14:paraId="1FE2430A" w14:textId="77777777" w:rsidR="00335EF1" w:rsidRDefault="005E0B67">
      <w:pPr>
        <w:pStyle w:val="Heading2"/>
        <w:ind w:left="-5"/>
      </w:pPr>
      <w:r>
        <w:t xml:space="preserve">Systems and Policy </w:t>
      </w:r>
    </w:p>
    <w:p w14:paraId="4632ABC0" w14:textId="77777777" w:rsidR="00335EF1" w:rsidRDefault="005E0B67">
      <w:pPr>
        <w:spacing w:after="0" w:line="259" w:lineRule="auto"/>
        <w:ind w:left="0" w:right="0" w:firstLine="0"/>
      </w:pPr>
      <w:r>
        <w:rPr>
          <w:b/>
          <w:color w:val="1F2A44"/>
        </w:rPr>
        <w:t xml:space="preserve"> </w:t>
      </w:r>
    </w:p>
    <w:p w14:paraId="20F3CBC7" w14:textId="77777777" w:rsidR="00335EF1" w:rsidRDefault="005E0B67">
      <w:pPr>
        <w:numPr>
          <w:ilvl w:val="0"/>
          <w:numId w:val="6"/>
        </w:numPr>
        <w:ind w:right="0" w:hanging="425"/>
      </w:pPr>
      <w:r>
        <w:t xml:space="preserve">Use IT efficiently to support your role. </w:t>
      </w:r>
    </w:p>
    <w:p w14:paraId="43DD61C4" w14:textId="77777777" w:rsidR="00335EF1" w:rsidRDefault="005E0B67">
      <w:pPr>
        <w:numPr>
          <w:ilvl w:val="0"/>
          <w:numId w:val="6"/>
        </w:numPr>
        <w:ind w:right="0" w:hanging="425"/>
      </w:pPr>
      <w:r>
        <w:t xml:space="preserve">Ensure you have agreed working protocols set between multi-disciplinary agencies and share information appropriately. </w:t>
      </w:r>
    </w:p>
    <w:p w14:paraId="1EFC7931" w14:textId="77777777" w:rsidR="00335EF1" w:rsidRDefault="005E0B67">
      <w:pPr>
        <w:numPr>
          <w:ilvl w:val="0"/>
          <w:numId w:val="6"/>
        </w:numPr>
        <w:spacing w:after="37"/>
        <w:ind w:right="0" w:hanging="425"/>
      </w:pPr>
      <w:r>
        <w:t xml:space="preserve">Make full use of the information systems available to you such as Illy, Intranet, email.  </w:t>
      </w:r>
    </w:p>
    <w:p w14:paraId="56C2103C" w14:textId="77777777" w:rsidR="00335EF1" w:rsidRDefault="005E0B67">
      <w:pPr>
        <w:numPr>
          <w:ilvl w:val="0"/>
          <w:numId w:val="6"/>
        </w:numPr>
        <w:ind w:right="0" w:hanging="425"/>
      </w:pPr>
      <w:r>
        <w:t xml:space="preserve">Work towards Forward’s mission and values within current policies and good practice </w:t>
      </w:r>
    </w:p>
    <w:p w14:paraId="6DF5B9EA" w14:textId="77777777" w:rsidR="00335EF1" w:rsidRDefault="005E0B67">
      <w:pPr>
        <w:spacing w:after="35" w:line="259" w:lineRule="auto"/>
        <w:ind w:left="0" w:right="0" w:firstLine="0"/>
      </w:pPr>
      <w:r>
        <w:rPr>
          <w:b/>
          <w:color w:val="1F2A44"/>
        </w:rPr>
        <w:t xml:space="preserve"> </w:t>
      </w:r>
    </w:p>
    <w:p w14:paraId="0EBAB4E1" w14:textId="77777777" w:rsidR="00A62F51" w:rsidRDefault="00A62F51">
      <w:pPr>
        <w:pStyle w:val="Heading2"/>
        <w:ind w:left="-5"/>
      </w:pPr>
    </w:p>
    <w:p w14:paraId="06EA4A56" w14:textId="7184CD09" w:rsidR="00335EF1" w:rsidRDefault="005E0B67">
      <w:pPr>
        <w:pStyle w:val="Heading2"/>
        <w:ind w:left="-5"/>
      </w:pPr>
      <w:r>
        <w:t xml:space="preserve">Administration </w:t>
      </w:r>
    </w:p>
    <w:p w14:paraId="65327053" w14:textId="77777777" w:rsidR="00335EF1" w:rsidRDefault="005E0B67">
      <w:pPr>
        <w:spacing w:after="0" w:line="259" w:lineRule="auto"/>
        <w:ind w:left="0" w:right="0" w:firstLine="0"/>
      </w:pPr>
      <w:r>
        <w:rPr>
          <w:b/>
          <w:color w:val="1F2A44"/>
        </w:rPr>
        <w:t xml:space="preserve"> </w:t>
      </w:r>
    </w:p>
    <w:p w14:paraId="5B0C0B00" w14:textId="77777777" w:rsidR="00335EF1" w:rsidRDefault="005E0B67">
      <w:pPr>
        <w:numPr>
          <w:ilvl w:val="0"/>
          <w:numId w:val="7"/>
        </w:numPr>
        <w:ind w:right="0" w:hanging="425"/>
      </w:pPr>
      <w:r>
        <w:t xml:space="preserve">Ensure case management documentation is maintained to the expected audit standards. </w:t>
      </w:r>
    </w:p>
    <w:p w14:paraId="780ED996" w14:textId="77777777" w:rsidR="00335EF1" w:rsidRDefault="005E0B67">
      <w:pPr>
        <w:numPr>
          <w:ilvl w:val="0"/>
          <w:numId w:val="7"/>
        </w:numPr>
        <w:ind w:right="0" w:hanging="425"/>
      </w:pPr>
      <w:r>
        <w:t xml:space="preserve">Ensure data capture forms are submitted in a timely manner </w:t>
      </w:r>
      <w:proofErr w:type="gramStart"/>
      <w:r>
        <w:t>in order to</w:t>
      </w:r>
      <w:proofErr w:type="gramEnd"/>
      <w:r>
        <w:t xml:space="preserve"> reflect outcomes on NDTMS. </w:t>
      </w:r>
    </w:p>
    <w:p w14:paraId="360F91E7" w14:textId="77777777" w:rsidR="00335EF1" w:rsidRDefault="005E0B67">
      <w:pPr>
        <w:numPr>
          <w:ilvl w:val="0"/>
          <w:numId w:val="7"/>
        </w:numPr>
        <w:ind w:right="0" w:hanging="425"/>
      </w:pPr>
      <w:r>
        <w:t xml:space="preserve">Provide reports on outcomes to the service. </w:t>
      </w:r>
    </w:p>
    <w:p w14:paraId="0E5D20CA" w14:textId="77777777" w:rsidR="00335EF1" w:rsidRDefault="005E0B67">
      <w:pPr>
        <w:spacing w:after="35" w:line="259" w:lineRule="auto"/>
        <w:ind w:left="0" w:right="0" w:firstLine="0"/>
      </w:pPr>
      <w:r>
        <w:t xml:space="preserve"> </w:t>
      </w:r>
    </w:p>
    <w:p w14:paraId="25BF9F01" w14:textId="77777777" w:rsidR="00335EF1" w:rsidRDefault="005E0B67">
      <w:pPr>
        <w:pStyle w:val="Heading2"/>
        <w:ind w:left="-5"/>
      </w:pPr>
      <w:r>
        <w:t xml:space="preserve">Other </w:t>
      </w:r>
    </w:p>
    <w:p w14:paraId="4343B6FD" w14:textId="77777777" w:rsidR="00335EF1" w:rsidRDefault="005E0B67">
      <w:pPr>
        <w:spacing w:after="115" w:line="259" w:lineRule="auto"/>
        <w:ind w:left="0" w:right="0" w:firstLine="0"/>
      </w:pPr>
      <w:r>
        <w:rPr>
          <w:b/>
          <w:color w:val="1F2A44"/>
        </w:rPr>
        <w:t xml:space="preserve"> </w:t>
      </w:r>
    </w:p>
    <w:p w14:paraId="17CFE8A5" w14:textId="77777777" w:rsidR="00335EF1" w:rsidRDefault="005E0B67">
      <w:pPr>
        <w:spacing w:after="89"/>
        <w:ind w:left="693" w:right="215" w:hanging="425"/>
      </w:pPr>
      <w:r>
        <w:rPr>
          <w:rFonts w:ascii="Segoe UI Symbol" w:eastAsia="Segoe UI Symbol" w:hAnsi="Segoe UI Symbol" w:cs="Segoe UI Symbol"/>
        </w:rPr>
        <w:t></w:t>
      </w:r>
      <w:r>
        <w:t xml:space="preserve"> </w:t>
      </w:r>
      <w:r>
        <w:tab/>
        <w:t xml:space="preserve">Take on other reasonable tasks and responsibilities as deemed appropriate by Line Management </w:t>
      </w:r>
    </w:p>
    <w:p w14:paraId="1E1CC887" w14:textId="77777777" w:rsidR="00335EF1" w:rsidRDefault="005E0B67">
      <w:pPr>
        <w:spacing w:after="100" w:line="259" w:lineRule="auto"/>
        <w:ind w:left="0" w:right="0" w:firstLine="0"/>
      </w:pPr>
      <w:r>
        <w:t xml:space="preserve"> </w:t>
      </w:r>
    </w:p>
    <w:p w14:paraId="51459A90" w14:textId="77777777" w:rsidR="00335EF1" w:rsidRDefault="005E0B67">
      <w:pPr>
        <w:spacing w:after="0" w:line="259" w:lineRule="auto"/>
        <w:ind w:left="852" w:right="0" w:firstLine="0"/>
      </w:pPr>
      <w:r>
        <w:t xml:space="preserve"> </w:t>
      </w:r>
    </w:p>
    <w:p w14:paraId="76477700" w14:textId="77777777" w:rsidR="00335EF1" w:rsidRDefault="005E0B67">
      <w:pPr>
        <w:pStyle w:val="Heading1"/>
        <w:ind w:left="103"/>
      </w:pPr>
      <w:r>
        <w:t xml:space="preserve">Person Specification </w:t>
      </w:r>
    </w:p>
    <w:p w14:paraId="2EAD4266" w14:textId="77777777" w:rsidR="00335EF1" w:rsidRDefault="005E0B67">
      <w:pPr>
        <w:spacing w:after="155" w:line="259" w:lineRule="auto"/>
        <w:ind w:left="0" w:right="0" w:firstLine="0"/>
      </w:pPr>
      <w:r>
        <w:t xml:space="preserve"> </w:t>
      </w:r>
    </w:p>
    <w:p w14:paraId="3D3F5697" w14:textId="77777777" w:rsidR="00AD7B4A" w:rsidRDefault="005E0B67">
      <w:pPr>
        <w:spacing w:after="51" w:line="312" w:lineRule="auto"/>
        <w:ind w:left="0" w:right="20" w:firstLine="0"/>
        <w:rPr>
          <w:b/>
        </w:rPr>
      </w:pPr>
      <w:r>
        <w:rPr>
          <w:b/>
        </w:rPr>
        <w:t xml:space="preserve">Below is a list of </w:t>
      </w:r>
      <w:r>
        <w:rPr>
          <w:b/>
          <w:color w:val="1F2A44"/>
        </w:rPr>
        <w:t>the</w:t>
      </w:r>
      <w:r>
        <w:rPr>
          <w:b/>
        </w:rPr>
        <w:t xml:space="preserve"> qualities that we are looking for in applicants to this post.  Please address each of these points in your application. </w:t>
      </w:r>
    </w:p>
    <w:p w14:paraId="47D8FF39" w14:textId="171C8C4E" w:rsidR="00335EF1" w:rsidRDefault="005E0B67">
      <w:pPr>
        <w:spacing w:after="51" w:line="312" w:lineRule="auto"/>
        <w:ind w:left="0" w:right="20" w:firstLine="0"/>
      </w:pPr>
      <w:r>
        <w:rPr>
          <w:b/>
          <w:color w:val="1F2A44"/>
          <w:sz w:val="28"/>
        </w:rPr>
        <w:lastRenderedPageBreak/>
        <w:t>Essential</w:t>
      </w:r>
      <w:r>
        <w:rPr>
          <w:b/>
          <w:color w:val="1F2A44"/>
        </w:rPr>
        <w:t xml:space="preserve"> </w:t>
      </w:r>
    </w:p>
    <w:p w14:paraId="6AC40213" w14:textId="77777777" w:rsidR="00335EF1" w:rsidRDefault="005E0B67">
      <w:pPr>
        <w:pStyle w:val="Heading2"/>
        <w:spacing w:after="158"/>
        <w:ind w:left="-5"/>
      </w:pPr>
      <w:r>
        <w:rPr>
          <w:sz w:val="24"/>
        </w:rPr>
        <w:t xml:space="preserve">Skills and Experience </w:t>
      </w:r>
    </w:p>
    <w:p w14:paraId="7C9080F8" w14:textId="08140B37" w:rsidR="00335EF1" w:rsidRDefault="005E0B67">
      <w:pPr>
        <w:numPr>
          <w:ilvl w:val="0"/>
          <w:numId w:val="8"/>
        </w:numPr>
        <w:ind w:right="0" w:hanging="360"/>
      </w:pPr>
      <w:r>
        <w:t>Experience of working withi</w:t>
      </w:r>
      <w:r w:rsidR="00A62F51">
        <w:t>n the substance misuse services and/or mental health services</w:t>
      </w:r>
      <w:r>
        <w:t xml:space="preserve"> </w:t>
      </w:r>
    </w:p>
    <w:p w14:paraId="6987E288" w14:textId="77777777" w:rsidR="00335EF1" w:rsidRDefault="005E0B67">
      <w:pPr>
        <w:numPr>
          <w:ilvl w:val="0"/>
          <w:numId w:val="8"/>
        </w:numPr>
        <w:ind w:right="0" w:hanging="360"/>
      </w:pPr>
      <w:r>
        <w:t xml:space="preserve">Experience of delivering structured interventions to service users. </w:t>
      </w:r>
    </w:p>
    <w:p w14:paraId="1D0A620F" w14:textId="77777777" w:rsidR="00335EF1" w:rsidRDefault="005E0B67">
      <w:pPr>
        <w:numPr>
          <w:ilvl w:val="0"/>
          <w:numId w:val="8"/>
        </w:numPr>
        <w:ind w:right="0" w:hanging="360"/>
      </w:pPr>
      <w:r>
        <w:t xml:space="preserve">Experience of facilitating groups. </w:t>
      </w:r>
    </w:p>
    <w:p w14:paraId="3260AD72" w14:textId="77777777" w:rsidR="00335EF1" w:rsidRDefault="005E0B67">
      <w:pPr>
        <w:numPr>
          <w:ilvl w:val="0"/>
          <w:numId w:val="8"/>
        </w:numPr>
        <w:ind w:right="0" w:hanging="360"/>
      </w:pPr>
      <w:r>
        <w:t xml:space="preserve">Using motivational interviewing techniques in both 1:1 and group settings. </w:t>
      </w:r>
    </w:p>
    <w:p w14:paraId="41EAB9A4" w14:textId="77777777" w:rsidR="00335EF1" w:rsidRDefault="005E0B67">
      <w:pPr>
        <w:numPr>
          <w:ilvl w:val="0"/>
          <w:numId w:val="8"/>
        </w:numPr>
        <w:ind w:right="0" w:hanging="360"/>
      </w:pPr>
      <w:r>
        <w:t xml:space="preserve">Strong IT skills. </w:t>
      </w:r>
    </w:p>
    <w:p w14:paraId="64E0B080" w14:textId="77777777" w:rsidR="00335EF1" w:rsidRDefault="005E0B67">
      <w:pPr>
        <w:numPr>
          <w:ilvl w:val="0"/>
          <w:numId w:val="8"/>
        </w:numPr>
        <w:ind w:right="0" w:hanging="360"/>
      </w:pPr>
      <w:proofErr w:type="gramStart"/>
      <w:r>
        <w:t>Understanding  of</w:t>
      </w:r>
      <w:proofErr w:type="gramEnd"/>
      <w:r>
        <w:t xml:space="preserve"> continuity of </w:t>
      </w:r>
      <w:proofErr w:type="gramStart"/>
      <w:r>
        <w:t>care,  holistic</w:t>
      </w:r>
      <w:proofErr w:type="gramEnd"/>
      <w:r>
        <w:t xml:space="preserve"> care needs and community services</w:t>
      </w:r>
      <w:r>
        <w:rPr>
          <w:b/>
        </w:rPr>
        <w:t xml:space="preserve"> </w:t>
      </w:r>
    </w:p>
    <w:p w14:paraId="1AE01C3B" w14:textId="77777777" w:rsidR="00335EF1" w:rsidRPr="00896744" w:rsidRDefault="005E0B67">
      <w:pPr>
        <w:numPr>
          <w:ilvl w:val="0"/>
          <w:numId w:val="8"/>
        </w:numPr>
        <w:ind w:right="0" w:hanging="360"/>
      </w:pPr>
      <w:r>
        <w:t xml:space="preserve">Experience of promoting and supporting Equality and Diversity </w:t>
      </w:r>
      <w:r>
        <w:rPr>
          <w:b/>
        </w:rPr>
        <w:t xml:space="preserve"> </w:t>
      </w:r>
    </w:p>
    <w:p w14:paraId="35158A00" w14:textId="325AF329" w:rsidR="00896744" w:rsidRDefault="00896744">
      <w:pPr>
        <w:numPr>
          <w:ilvl w:val="0"/>
          <w:numId w:val="8"/>
        </w:numPr>
        <w:ind w:right="0" w:hanging="360"/>
      </w:pPr>
      <w:r>
        <w:t xml:space="preserve">Experience and confidence in carrying </w:t>
      </w:r>
      <w:r w:rsidR="44D11D98">
        <w:t>co-ordinating multiple group programmes.</w:t>
      </w:r>
    </w:p>
    <w:p w14:paraId="22A7D555" w14:textId="77777777" w:rsidR="00335EF1" w:rsidRDefault="005E0B67">
      <w:pPr>
        <w:spacing w:after="26" w:line="259" w:lineRule="auto"/>
        <w:ind w:left="720" w:right="0" w:firstLine="0"/>
      </w:pPr>
      <w:r>
        <w:rPr>
          <w:b/>
        </w:rPr>
        <w:t xml:space="preserve"> </w:t>
      </w:r>
    </w:p>
    <w:p w14:paraId="1BAFE5D0" w14:textId="77777777" w:rsidR="00335EF1" w:rsidRDefault="005E0B67">
      <w:pPr>
        <w:pStyle w:val="Heading2"/>
        <w:spacing w:after="158"/>
        <w:ind w:left="-5"/>
      </w:pPr>
      <w:r>
        <w:rPr>
          <w:sz w:val="24"/>
        </w:rPr>
        <w:t xml:space="preserve">Knowledge  </w:t>
      </w:r>
    </w:p>
    <w:p w14:paraId="46101E6D" w14:textId="3186FADD" w:rsidR="00335EF1" w:rsidRDefault="005E0B67">
      <w:pPr>
        <w:numPr>
          <w:ilvl w:val="0"/>
          <w:numId w:val="9"/>
        </w:numPr>
        <w:ind w:right="0" w:hanging="360"/>
      </w:pPr>
      <w:r>
        <w:t>Knowledge of the i</w:t>
      </w:r>
      <w:r w:rsidR="00A62F51">
        <w:t>ssues facing substance misusers with a mental health treatment need</w:t>
      </w:r>
      <w:r>
        <w:t xml:space="preserve"> </w:t>
      </w:r>
    </w:p>
    <w:p w14:paraId="736C0879" w14:textId="37E1BD57" w:rsidR="00335EF1" w:rsidRDefault="005E0B67">
      <w:pPr>
        <w:numPr>
          <w:ilvl w:val="0"/>
          <w:numId w:val="9"/>
        </w:numPr>
        <w:ind w:right="0" w:hanging="360"/>
      </w:pPr>
      <w:r>
        <w:t>Knowledge of</w:t>
      </w:r>
      <w:r w:rsidR="00A62F51">
        <w:t xml:space="preserve"> the Recovery Agenda</w:t>
      </w:r>
    </w:p>
    <w:p w14:paraId="128DF1BC" w14:textId="77777777" w:rsidR="00335EF1" w:rsidRDefault="005E0B67">
      <w:pPr>
        <w:numPr>
          <w:ilvl w:val="0"/>
          <w:numId w:val="9"/>
        </w:numPr>
        <w:ind w:right="0" w:hanging="360"/>
      </w:pPr>
      <w:r>
        <w:t xml:space="preserve">Knowledge of Safeguarding  </w:t>
      </w:r>
    </w:p>
    <w:p w14:paraId="6A7F82CD" w14:textId="77777777" w:rsidR="00335EF1" w:rsidRDefault="005E0B67">
      <w:pPr>
        <w:spacing w:after="24" w:line="259" w:lineRule="auto"/>
        <w:ind w:left="720" w:right="0" w:firstLine="0"/>
      </w:pPr>
      <w:r>
        <w:t xml:space="preserve"> </w:t>
      </w:r>
    </w:p>
    <w:p w14:paraId="38C9D395" w14:textId="77777777" w:rsidR="00335EF1" w:rsidRDefault="005E0B67">
      <w:pPr>
        <w:spacing w:after="158" w:line="259" w:lineRule="auto"/>
        <w:ind w:left="-5" w:right="0"/>
      </w:pPr>
      <w:r>
        <w:rPr>
          <w:b/>
          <w:color w:val="1F2A44"/>
          <w:sz w:val="24"/>
        </w:rPr>
        <w:t xml:space="preserve">Qualifications </w:t>
      </w:r>
    </w:p>
    <w:p w14:paraId="31C6BE31" w14:textId="79A8D8D4" w:rsidR="00335EF1" w:rsidRDefault="005E0B67">
      <w:pPr>
        <w:numPr>
          <w:ilvl w:val="0"/>
          <w:numId w:val="9"/>
        </w:numPr>
        <w:ind w:right="0" w:hanging="360"/>
      </w:pPr>
      <w:r>
        <w:t xml:space="preserve">Level 3 Diploma in Health and Social Care </w:t>
      </w:r>
      <w:r w:rsidR="00A62F51">
        <w:t>or equivalent</w:t>
      </w:r>
    </w:p>
    <w:p w14:paraId="20F0029E" w14:textId="32A13147" w:rsidR="001A7142" w:rsidRDefault="001A7142">
      <w:pPr>
        <w:numPr>
          <w:ilvl w:val="0"/>
          <w:numId w:val="9"/>
        </w:numPr>
        <w:ind w:right="0" w:hanging="360"/>
      </w:pPr>
      <w:r>
        <w:t>National Centre for Smoking Cessation and Training (NCSCT) Level 2</w:t>
      </w:r>
    </w:p>
    <w:p w14:paraId="307B2715" w14:textId="77777777" w:rsidR="00335EF1" w:rsidRDefault="005E0B67">
      <w:pPr>
        <w:spacing w:after="211" w:line="259" w:lineRule="auto"/>
        <w:ind w:left="0" w:right="0" w:firstLine="0"/>
      </w:pPr>
      <w:r>
        <w:t xml:space="preserve"> </w:t>
      </w:r>
    </w:p>
    <w:p w14:paraId="7F971CD4" w14:textId="77777777" w:rsidR="00335EF1" w:rsidRDefault="005E0B67">
      <w:pPr>
        <w:pStyle w:val="Heading2"/>
        <w:spacing w:after="122"/>
        <w:ind w:left="-5"/>
      </w:pPr>
      <w:r>
        <w:t xml:space="preserve">Desirable </w:t>
      </w:r>
    </w:p>
    <w:p w14:paraId="6339E6CD" w14:textId="77777777" w:rsidR="00335EF1" w:rsidRDefault="005E0B67">
      <w:pPr>
        <w:pStyle w:val="Heading3"/>
        <w:ind w:left="-5"/>
      </w:pPr>
      <w:r>
        <w:t xml:space="preserve">Knowledge, Skills and Experience </w:t>
      </w:r>
    </w:p>
    <w:p w14:paraId="3F5834FE" w14:textId="77777777" w:rsidR="00335EF1" w:rsidRDefault="005E0B67">
      <w:pPr>
        <w:numPr>
          <w:ilvl w:val="0"/>
          <w:numId w:val="10"/>
        </w:numPr>
        <w:ind w:right="0" w:hanging="360"/>
      </w:pPr>
      <w:r>
        <w:t>A thorough knowledge of and commitment to the 12-step process of recovery from addiction.</w:t>
      </w:r>
      <w:r>
        <w:rPr>
          <w:b/>
        </w:rPr>
        <w:t xml:space="preserve"> </w:t>
      </w:r>
    </w:p>
    <w:p w14:paraId="35F5CB0B" w14:textId="77777777" w:rsidR="00335EF1" w:rsidRDefault="005E0B67">
      <w:pPr>
        <w:numPr>
          <w:ilvl w:val="0"/>
          <w:numId w:val="10"/>
        </w:numPr>
        <w:ind w:right="0" w:hanging="360"/>
      </w:pPr>
      <w:r>
        <w:t>Knowledge of Community support Services</w:t>
      </w:r>
      <w:r>
        <w:rPr>
          <w:b/>
        </w:rPr>
        <w:t xml:space="preserve"> </w:t>
      </w:r>
    </w:p>
    <w:p w14:paraId="317B2583" w14:textId="77777777" w:rsidR="00335EF1" w:rsidRDefault="005E0B67">
      <w:pPr>
        <w:numPr>
          <w:ilvl w:val="0"/>
          <w:numId w:val="10"/>
        </w:numPr>
        <w:ind w:right="0" w:hanging="360"/>
      </w:pPr>
      <w:r>
        <w:t xml:space="preserve">Knowledge of the criminal justice sector </w:t>
      </w:r>
      <w:r>
        <w:rPr>
          <w:b/>
        </w:rPr>
        <w:t xml:space="preserve"> </w:t>
      </w:r>
    </w:p>
    <w:p w14:paraId="5C5AD520" w14:textId="77777777" w:rsidR="00335EF1" w:rsidRDefault="005E0B67">
      <w:pPr>
        <w:numPr>
          <w:ilvl w:val="0"/>
          <w:numId w:val="10"/>
        </w:numPr>
        <w:ind w:right="0" w:hanging="360"/>
      </w:pPr>
      <w:r>
        <w:t xml:space="preserve">Personal experience of addiction/imprisonment (Addicts in recovery should have at least 3 years clean time.  Ex-prisoners should have been released at least 5 years ago). </w:t>
      </w:r>
    </w:p>
    <w:p w14:paraId="23AF11DB" w14:textId="0471FDE7" w:rsidR="00335EF1" w:rsidRDefault="005E0B67">
      <w:pPr>
        <w:numPr>
          <w:ilvl w:val="0"/>
          <w:numId w:val="10"/>
        </w:numPr>
        <w:ind w:right="0" w:hanging="360"/>
      </w:pPr>
      <w:r>
        <w:t xml:space="preserve">Previous experience of working within a community or a </w:t>
      </w:r>
      <w:r w:rsidR="00A62F51">
        <w:t>mental health setting</w:t>
      </w:r>
      <w:r>
        <w:t>.</w:t>
      </w:r>
      <w:r>
        <w:rPr>
          <w:b/>
        </w:rPr>
        <w:t xml:space="preserve"> </w:t>
      </w:r>
    </w:p>
    <w:p w14:paraId="0E4CC140" w14:textId="77777777" w:rsidR="00335EF1" w:rsidRDefault="005E0B67">
      <w:pPr>
        <w:numPr>
          <w:ilvl w:val="0"/>
          <w:numId w:val="10"/>
        </w:numPr>
        <w:ind w:right="0" w:hanging="360"/>
      </w:pPr>
      <w:r>
        <w:t>Utilising clinical supervision.</w:t>
      </w:r>
      <w:r>
        <w:rPr>
          <w:b/>
        </w:rPr>
        <w:t xml:space="preserve"> </w:t>
      </w:r>
    </w:p>
    <w:p w14:paraId="319E5AB0" w14:textId="77777777" w:rsidR="00335EF1" w:rsidRDefault="005E0B67">
      <w:pPr>
        <w:numPr>
          <w:ilvl w:val="0"/>
          <w:numId w:val="10"/>
        </w:numPr>
        <w:ind w:right="0" w:hanging="360"/>
      </w:pPr>
      <w:r>
        <w:t>Knowledge of NHS health and wellbeing outcomes.</w:t>
      </w:r>
      <w:r>
        <w:rPr>
          <w:b/>
        </w:rPr>
        <w:t xml:space="preserve"> </w:t>
      </w:r>
    </w:p>
    <w:p w14:paraId="2309F2BF" w14:textId="77777777" w:rsidR="00335EF1" w:rsidRDefault="005E0B67">
      <w:pPr>
        <w:pStyle w:val="Heading3"/>
        <w:ind w:left="-5"/>
      </w:pPr>
      <w:r>
        <w:t xml:space="preserve">Qualifications </w:t>
      </w:r>
    </w:p>
    <w:p w14:paraId="4FB256F0" w14:textId="47851BD3" w:rsidR="00335EF1" w:rsidRDefault="005E0B67">
      <w:pPr>
        <w:numPr>
          <w:ilvl w:val="0"/>
          <w:numId w:val="11"/>
        </w:numPr>
        <w:ind w:right="0" w:hanging="360"/>
      </w:pPr>
      <w:r>
        <w:t xml:space="preserve">Any qualification in substance misuse </w:t>
      </w:r>
      <w:r w:rsidR="00A62F51">
        <w:t>or mental health</w:t>
      </w:r>
    </w:p>
    <w:p w14:paraId="07BE0EF5" w14:textId="77777777" w:rsidR="00335EF1" w:rsidRDefault="005E0B67">
      <w:pPr>
        <w:numPr>
          <w:ilvl w:val="0"/>
          <w:numId w:val="11"/>
        </w:numPr>
        <w:ind w:right="0" w:hanging="360"/>
      </w:pPr>
      <w:r>
        <w:t xml:space="preserve">Nursing qualification </w:t>
      </w:r>
    </w:p>
    <w:p w14:paraId="21507159" w14:textId="77777777" w:rsidR="00335EF1" w:rsidRDefault="005E0B67">
      <w:pPr>
        <w:spacing w:after="0" w:line="259" w:lineRule="auto"/>
        <w:ind w:left="0" w:right="0" w:firstLine="0"/>
      </w:pPr>
      <w:r>
        <w:t xml:space="preserve"> </w:t>
      </w:r>
    </w:p>
    <w:p w14:paraId="26191A7B" w14:textId="77777777" w:rsidR="00335EF1" w:rsidRDefault="005E0B67">
      <w:pPr>
        <w:pStyle w:val="Heading1"/>
        <w:pBdr>
          <w:top w:val="single" w:sz="4" w:space="0" w:color="000000"/>
          <w:left w:val="single" w:sz="4" w:space="0" w:color="000000"/>
          <w:bottom w:val="single" w:sz="4" w:space="0" w:color="000000"/>
          <w:right w:val="single" w:sz="4" w:space="0" w:color="000000"/>
        </w:pBdr>
        <w:ind w:left="108"/>
      </w:pPr>
      <w:r>
        <w:t xml:space="preserve">Forward’s Mission and Values </w:t>
      </w:r>
    </w:p>
    <w:p w14:paraId="2C19AE89" w14:textId="77777777" w:rsidR="00335EF1" w:rsidRDefault="005E0B67">
      <w:pPr>
        <w:spacing w:after="278" w:line="259" w:lineRule="auto"/>
        <w:ind w:left="0" w:right="0" w:firstLine="0"/>
      </w:pPr>
      <w:r>
        <w:rPr>
          <w:b/>
          <w:sz w:val="24"/>
        </w:rPr>
        <w:t xml:space="preserve"> </w:t>
      </w:r>
    </w:p>
    <w:p w14:paraId="70498D0B" w14:textId="77777777" w:rsidR="00335EF1" w:rsidRDefault="005E0B67">
      <w:pPr>
        <w:spacing w:after="184" w:line="259" w:lineRule="auto"/>
        <w:ind w:left="-5" w:right="0"/>
      </w:pPr>
      <w:r>
        <w:rPr>
          <w:b/>
          <w:color w:val="1F2A44"/>
          <w:sz w:val="28"/>
        </w:rPr>
        <w:lastRenderedPageBreak/>
        <w:t>Our vision</w:t>
      </w:r>
      <w:r>
        <w:rPr>
          <w:color w:val="1F2A44"/>
          <w:sz w:val="28"/>
        </w:rPr>
        <w:t xml:space="preserve">:  </w:t>
      </w:r>
    </w:p>
    <w:p w14:paraId="50B4BF94" w14:textId="77777777" w:rsidR="00335EF1" w:rsidRDefault="005E0B67">
      <w:pPr>
        <w:spacing w:after="280"/>
        <w:ind w:right="0"/>
      </w:pPr>
      <w:r>
        <w:t xml:space="preserve">Is that anyone, whatever their history and circumstances, can find the help they need to turn away from a life of crime and/or addiction, to build a fulfilling and productive life with family, work and community, while inspiring and supporting others to follow the same path. </w:t>
      </w:r>
    </w:p>
    <w:p w14:paraId="41266FDA" w14:textId="77777777" w:rsidR="00335EF1" w:rsidRDefault="005E0B67">
      <w:pPr>
        <w:spacing w:after="186" w:line="259" w:lineRule="auto"/>
        <w:ind w:left="-5" w:right="0"/>
      </w:pPr>
      <w:r>
        <w:rPr>
          <w:b/>
          <w:color w:val="1F2A44"/>
          <w:sz w:val="28"/>
        </w:rPr>
        <w:t>Our mission</w:t>
      </w:r>
      <w:r>
        <w:rPr>
          <w:color w:val="1F2A44"/>
          <w:sz w:val="28"/>
        </w:rPr>
        <w:t xml:space="preserve">: </w:t>
      </w:r>
    </w:p>
    <w:p w14:paraId="7A9DC4ED" w14:textId="77777777" w:rsidR="00335EF1" w:rsidRDefault="005E0B67">
      <w:pPr>
        <w:spacing w:after="280"/>
        <w:ind w:right="0"/>
      </w:pPr>
      <w:r>
        <w:t xml:space="preserve">Is to bring lasting change to people’s lives, away from addiction and/or crime by delivering services that inspire the belief in a better </w:t>
      </w:r>
      <w:proofErr w:type="gramStart"/>
      <w:r>
        <w:t>life, and</w:t>
      </w:r>
      <w:proofErr w:type="gramEnd"/>
      <w:r>
        <w:t xml:space="preserve"> provide clear steps to achieve this change- bringing benefits to our service users, their families and communities.  </w:t>
      </w:r>
    </w:p>
    <w:p w14:paraId="1198A3EC" w14:textId="77777777" w:rsidR="00335EF1" w:rsidRDefault="005E0B67">
      <w:pPr>
        <w:spacing w:after="186" w:line="259" w:lineRule="auto"/>
        <w:ind w:left="-5" w:right="0"/>
      </w:pPr>
      <w:r>
        <w:rPr>
          <w:b/>
          <w:color w:val="1F2A44"/>
          <w:sz w:val="28"/>
        </w:rPr>
        <w:t>Our values</w:t>
      </w:r>
      <w:r>
        <w:rPr>
          <w:color w:val="1F2A44"/>
          <w:sz w:val="28"/>
        </w:rPr>
        <w:t xml:space="preserve">:  </w:t>
      </w:r>
    </w:p>
    <w:p w14:paraId="27D556E6" w14:textId="77777777" w:rsidR="00335EF1" w:rsidRDefault="005E0B67">
      <w:pPr>
        <w:spacing w:after="383"/>
        <w:ind w:right="0"/>
      </w:pPr>
      <w:r>
        <w:t xml:space="preserve">Underpin </w:t>
      </w:r>
      <w:proofErr w:type="gramStart"/>
      <w:r>
        <w:t>all of</w:t>
      </w:r>
      <w:proofErr w:type="gramEnd"/>
      <w:r>
        <w:t xml:space="preserve"> our work. They are at the heart of Forward- who we are, what we do and how we do it. </w:t>
      </w:r>
    </w:p>
    <w:p w14:paraId="3E7377F1" w14:textId="77777777" w:rsidR="00335EF1" w:rsidRDefault="005E0B67">
      <w:pPr>
        <w:ind w:right="0"/>
      </w:pPr>
      <w:r>
        <w:rPr>
          <w:b/>
          <w:color w:val="1F2A44"/>
          <w:sz w:val="24"/>
        </w:rPr>
        <w:t>Empowering:</w:t>
      </w:r>
      <w:r>
        <w:rPr>
          <w:color w:val="1F2A44"/>
          <w:sz w:val="24"/>
        </w:rPr>
        <w:t xml:space="preserve"> </w:t>
      </w:r>
      <w:r>
        <w:t xml:space="preserve">We pride ourselves on treating others with care, respect and dignity, whether our clients, colleagues, supporters or partners. We believe in nurturing self-belief and independence to empower people to achieve their goals. Through the inspiration of others and by being honest and approachable we aim to support people to build the trust and courage to be the best they can be.  </w:t>
      </w:r>
    </w:p>
    <w:p w14:paraId="6ECD2FD7" w14:textId="77777777" w:rsidR="00335EF1" w:rsidRDefault="005E0B67">
      <w:pPr>
        <w:spacing w:after="35" w:line="259" w:lineRule="auto"/>
        <w:ind w:left="0" w:right="0" w:firstLine="0"/>
      </w:pPr>
      <w:r>
        <w:rPr>
          <w:b/>
        </w:rPr>
        <w:t xml:space="preserve"> </w:t>
      </w:r>
    </w:p>
    <w:p w14:paraId="50B13C65" w14:textId="77777777" w:rsidR="00335EF1" w:rsidRDefault="005E0B67">
      <w:pPr>
        <w:ind w:right="0"/>
      </w:pPr>
      <w:r>
        <w:rPr>
          <w:b/>
          <w:color w:val="1F2A44"/>
          <w:sz w:val="24"/>
        </w:rPr>
        <w:t xml:space="preserve">Collaborative: </w:t>
      </w:r>
      <w:r>
        <w:t xml:space="preserve">We seek out opportunities to collaborate with others, identifying common goals and complementary expertise and abilities. Through a respect for the strengths and differences of others; effective and open communication; and a commitment to remaining flexible in our approach, we strive to achieve the best outcomes together.  </w:t>
      </w:r>
    </w:p>
    <w:p w14:paraId="3A66E11C" w14:textId="77777777" w:rsidR="00335EF1" w:rsidRDefault="005E0B67">
      <w:pPr>
        <w:spacing w:after="34" w:line="259" w:lineRule="auto"/>
        <w:ind w:left="0" w:right="0" w:firstLine="0"/>
      </w:pPr>
      <w:r>
        <w:t xml:space="preserve"> </w:t>
      </w:r>
    </w:p>
    <w:p w14:paraId="17D6B0A9" w14:textId="77777777" w:rsidR="00335EF1" w:rsidRDefault="005E0B67">
      <w:pPr>
        <w:ind w:right="0"/>
      </w:pPr>
      <w:r>
        <w:rPr>
          <w:b/>
          <w:color w:val="1F2A44"/>
          <w:sz w:val="24"/>
        </w:rPr>
        <w:t>Expert:</w:t>
      </w:r>
      <w:r>
        <w:rPr>
          <w:color w:val="1F2A44"/>
          <w:sz w:val="24"/>
        </w:rPr>
        <w:t xml:space="preserve"> </w:t>
      </w:r>
      <w:r>
        <w:t xml:space="preserve">We approach problems using insights and evidence to find a solution. Our approaches are proven to work and make a positive impact. We are trusted experts, consistently delivering quality whilst remaining adaptable and resilient in the face of change.  </w:t>
      </w:r>
    </w:p>
    <w:p w14:paraId="224413CB" w14:textId="77777777" w:rsidR="00335EF1" w:rsidRDefault="005E0B67">
      <w:pPr>
        <w:spacing w:after="33" w:line="259" w:lineRule="auto"/>
        <w:ind w:left="0" w:right="0" w:firstLine="0"/>
      </w:pPr>
      <w:r>
        <w:t xml:space="preserve"> </w:t>
      </w:r>
    </w:p>
    <w:p w14:paraId="28B828C4" w14:textId="77777777" w:rsidR="00335EF1" w:rsidRDefault="005E0B67">
      <w:pPr>
        <w:ind w:right="0"/>
      </w:pPr>
      <w:r>
        <w:rPr>
          <w:b/>
          <w:color w:val="1F2A44"/>
          <w:sz w:val="24"/>
        </w:rPr>
        <w:t>Courageous:</w:t>
      </w:r>
      <w:r>
        <w:rPr>
          <w:color w:val="1F2A44"/>
          <w:sz w:val="24"/>
        </w:rPr>
        <w:t xml:space="preserve"> </w:t>
      </w:r>
      <w:r>
        <w:t xml:space="preserve">We are deeply committed to our work and ambitious in what we can achieve. We are unafraid to challenge or speak up if it’s needed to do the best work we can. We are courageous enough to not only embrace or generate change where it means we can make an even bigger difference, but also to take responsibility to play our part in delivering that change.  </w:t>
      </w:r>
    </w:p>
    <w:p w14:paraId="3C00AEC3" w14:textId="77777777" w:rsidR="00335EF1" w:rsidRDefault="005E0B67">
      <w:pPr>
        <w:spacing w:after="33" w:line="259" w:lineRule="auto"/>
        <w:ind w:left="0" w:right="0" w:firstLine="0"/>
      </w:pPr>
      <w:r>
        <w:t xml:space="preserve"> </w:t>
      </w:r>
    </w:p>
    <w:p w14:paraId="013D343A" w14:textId="77777777" w:rsidR="00335EF1" w:rsidRDefault="005E0B67">
      <w:pPr>
        <w:spacing w:after="347"/>
        <w:ind w:right="0"/>
      </w:pPr>
      <w:r>
        <w:rPr>
          <w:b/>
          <w:color w:val="1F2A44"/>
          <w:sz w:val="24"/>
        </w:rPr>
        <w:t>Innovative:</w:t>
      </w:r>
      <w:r>
        <w:rPr>
          <w:color w:val="1F2A44"/>
          <w:sz w:val="24"/>
        </w:rPr>
        <w:t xml:space="preserve"> </w:t>
      </w:r>
      <w:r>
        <w:t xml:space="preserve">We embrace creativity in all that we do. Whether seeking out new approaches, adapting and responding to changes around us, solving problems, engaging others or finding smart and </w:t>
      </w:r>
      <w:proofErr w:type="gramStart"/>
      <w:r>
        <w:t>cost effective</w:t>
      </w:r>
      <w:proofErr w:type="gramEnd"/>
      <w:r>
        <w:t xml:space="preserve"> ways of working, we actively look for innovative ideas and new solutions in our efforts to do our best. </w:t>
      </w:r>
    </w:p>
    <w:p w14:paraId="24095031" w14:textId="77777777" w:rsidR="00335EF1" w:rsidRDefault="005E0B67">
      <w:pPr>
        <w:spacing w:after="0" w:line="259" w:lineRule="auto"/>
        <w:ind w:left="0" w:right="0" w:firstLine="0"/>
      </w:pPr>
      <w:r>
        <w:t xml:space="preserve"> </w:t>
      </w:r>
    </w:p>
    <w:p w14:paraId="14562758" w14:textId="77777777" w:rsidR="00335EF1" w:rsidRDefault="005E0B67">
      <w:pPr>
        <w:pStyle w:val="Heading1"/>
        <w:spacing w:after="268"/>
        <w:ind w:left="103"/>
      </w:pPr>
      <w:r>
        <w:lastRenderedPageBreak/>
        <w:t xml:space="preserve">Competencies </w:t>
      </w:r>
    </w:p>
    <w:p w14:paraId="48301B25" w14:textId="77777777" w:rsidR="00335EF1" w:rsidRDefault="005E0B67">
      <w:pPr>
        <w:spacing w:after="361"/>
        <w:ind w:right="0"/>
      </w:pPr>
      <w:r>
        <w:rPr>
          <w:b/>
          <w:color w:val="1F2A44"/>
          <w:sz w:val="24"/>
        </w:rPr>
        <w:t xml:space="preserve">Self-Awareness/Management: </w:t>
      </w:r>
      <w:r>
        <w:t>Sets, maintains and reflects on appropriate professional/personal boundaries within the workplace. Has the self-awareness to state accurately her/his personal responsibility and skill level.</w:t>
      </w:r>
      <w:r>
        <w:rPr>
          <w:b/>
          <w:sz w:val="24"/>
        </w:rPr>
        <w:t xml:space="preserve"> </w:t>
      </w:r>
    </w:p>
    <w:p w14:paraId="788E3729" w14:textId="77777777" w:rsidR="00335EF1" w:rsidRDefault="005E0B67">
      <w:pPr>
        <w:spacing w:after="357"/>
        <w:ind w:right="0"/>
      </w:pPr>
      <w:r>
        <w:rPr>
          <w:b/>
          <w:color w:val="1F2A44"/>
          <w:sz w:val="24"/>
        </w:rPr>
        <w:t xml:space="preserve">Relationship Building: </w:t>
      </w:r>
      <w:r>
        <w:t>Builds strong, professional and positive relationships with all. Establishes a reputation for modelling trust and collaboration across Forward.</w:t>
      </w:r>
      <w:r>
        <w:rPr>
          <w:b/>
          <w:sz w:val="24"/>
        </w:rPr>
        <w:t xml:space="preserve"> </w:t>
      </w:r>
    </w:p>
    <w:p w14:paraId="02E72AD1" w14:textId="77777777" w:rsidR="00335EF1" w:rsidRDefault="005E0B67">
      <w:pPr>
        <w:spacing w:after="362"/>
        <w:ind w:right="0"/>
      </w:pPr>
      <w:r>
        <w:rPr>
          <w:b/>
          <w:color w:val="1F2A44"/>
          <w:sz w:val="24"/>
        </w:rPr>
        <w:t xml:space="preserve">Effective Communication: </w:t>
      </w:r>
      <w:r>
        <w:t xml:space="preserve">Provides timely and </w:t>
      </w:r>
      <w:proofErr w:type="gramStart"/>
      <w:r>
        <w:t>high quality</w:t>
      </w:r>
      <w:proofErr w:type="gramEnd"/>
      <w:r>
        <w:t xml:space="preserve"> information to the appropriate people. Delivers open and clear expression of ideas and opinions, both face-</w:t>
      </w:r>
      <w:proofErr w:type="spellStart"/>
      <w:r>
        <w:t>toface</w:t>
      </w:r>
      <w:proofErr w:type="spellEnd"/>
      <w:r>
        <w:t xml:space="preserve"> and through written medium. Listens effectively and responds appropriately with others.</w:t>
      </w:r>
      <w:r>
        <w:rPr>
          <w:b/>
          <w:sz w:val="24"/>
        </w:rPr>
        <w:t xml:space="preserve"> </w:t>
      </w:r>
    </w:p>
    <w:p w14:paraId="79623E68" w14:textId="77777777" w:rsidR="00335EF1" w:rsidRDefault="005E0B67">
      <w:pPr>
        <w:spacing w:after="362"/>
        <w:ind w:right="0"/>
      </w:pPr>
      <w:r>
        <w:rPr>
          <w:b/>
          <w:color w:val="1F2A44"/>
          <w:sz w:val="24"/>
        </w:rPr>
        <w:t xml:space="preserve">Honesty and Integrity: </w:t>
      </w:r>
      <w:r>
        <w:t>Interacts with others in a way that simulates trust and confidence; employs a set of behaviours based on a strong sense of fairness and discretion, honouring confidentiality and always acting in a manner consistent with the values of Forward.</w:t>
      </w:r>
      <w:r>
        <w:rPr>
          <w:b/>
          <w:sz w:val="24"/>
        </w:rPr>
        <w:t xml:space="preserve"> </w:t>
      </w:r>
    </w:p>
    <w:p w14:paraId="49011B9C" w14:textId="77777777" w:rsidR="00335EF1" w:rsidRDefault="005E0B67">
      <w:pPr>
        <w:spacing w:after="395"/>
        <w:ind w:right="0"/>
      </w:pPr>
      <w:r>
        <w:rPr>
          <w:b/>
          <w:color w:val="1F2A44"/>
          <w:sz w:val="24"/>
        </w:rPr>
        <w:t xml:space="preserve">Open to Change: </w:t>
      </w:r>
      <w:r>
        <w:t>Accepts that change will always be a feature of Forward: responds positively to new developments and adapts successfully to evolving circumstances and events.</w:t>
      </w:r>
      <w:r>
        <w:rPr>
          <w:b/>
        </w:rPr>
        <w:t xml:space="preserve"> </w:t>
      </w:r>
    </w:p>
    <w:p w14:paraId="4A8D1BF1" w14:textId="77777777" w:rsidR="00335EF1" w:rsidRDefault="005E0B67">
      <w:pPr>
        <w:spacing w:after="377"/>
        <w:ind w:right="0"/>
      </w:pPr>
      <w:r>
        <w:rPr>
          <w:b/>
          <w:color w:val="1F2A44"/>
          <w:sz w:val="24"/>
        </w:rPr>
        <w:t xml:space="preserve">Positive Attitude: </w:t>
      </w:r>
      <w:r>
        <w:t>Bases behaviour on a positive set of beliefs, demonstrating a “can do” mentality that seeks solutions and answers to situations; valued by others for her/his affirming and helpful working style.</w:t>
      </w:r>
      <w:r>
        <w:rPr>
          <w:b/>
        </w:rPr>
        <w:t xml:space="preserve"> </w:t>
      </w:r>
    </w:p>
    <w:p w14:paraId="2275D873" w14:textId="77777777" w:rsidR="00335EF1" w:rsidRDefault="005E0B67">
      <w:pPr>
        <w:spacing w:after="380"/>
        <w:ind w:right="0"/>
      </w:pPr>
      <w:r>
        <w:rPr>
          <w:b/>
          <w:color w:val="1F2A44"/>
          <w:sz w:val="24"/>
        </w:rPr>
        <w:t xml:space="preserve">Commitment and Accountability: </w:t>
      </w:r>
      <w:r>
        <w:t>Answerable for her/his own personal actions; understands the link between her/his own responsibilities and activities, as well as the broader organisational goals of Forward. Rises above personal circumstances and implements a plan of action when confronted by issues or problems.</w:t>
      </w:r>
      <w:r>
        <w:rPr>
          <w:b/>
        </w:rPr>
        <w:t xml:space="preserve"> </w:t>
      </w:r>
    </w:p>
    <w:p w14:paraId="1DFD7CD6" w14:textId="77777777" w:rsidR="00335EF1" w:rsidRDefault="005E0B67">
      <w:pPr>
        <w:spacing w:after="354"/>
        <w:ind w:right="0"/>
      </w:pPr>
      <w:r>
        <w:rPr>
          <w:b/>
          <w:color w:val="1F2A44"/>
          <w:sz w:val="24"/>
        </w:rPr>
        <w:t xml:space="preserve">Creativity and Innovation: </w:t>
      </w:r>
      <w:r>
        <w:t xml:space="preserve">Generates ideas about, and forms approaches to, the work s/he undertakes. Open-minded and considers how s/he can constantly refresh the way in which s/he carries out duties for Forward. </w:t>
      </w:r>
      <w:r>
        <w:tab/>
        <w:t xml:space="preserve"> </w:t>
      </w:r>
    </w:p>
    <w:p w14:paraId="20AAD50B" w14:textId="77777777" w:rsidR="00335EF1" w:rsidRDefault="005E0B67">
      <w:pPr>
        <w:spacing w:after="362" w:line="259" w:lineRule="auto"/>
        <w:ind w:left="0" w:right="0" w:firstLine="0"/>
      </w:pPr>
      <w:r>
        <w:rPr>
          <w:b/>
        </w:rPr>
        <w:t xml:space="preserve"> </w:t>
      </w:r>
    </w:p>
    <w:p w14:paraId="54BBBC6B" w14:textId="77777777" w:rsidR="00335EF1" w:rsidRDefault="005E0B67">
      <w:pPr>
        <w:spacing w:after="0" w:line="259" w:lineRule="auto"/>
        <w:ind w:left="0" w:right="0" w:firstLine="0"/>
      </w:pPr>
      <w:r>
        <w:t xml:space="preserve"> </w:t>
      </w:r>
    </w:p>
    <w:sectPr w:rsidR="00335EF1">
      <w:headerReference w:type="even" r:id="rId10"/>
      <w:headerReference w:type="default" r:id="rId11"/>
      <w:footerReference w:type="even" r:id="rId12"/>
      <w:footerReference w:type="default" r:id="rId13"/>
      <w:headerReference w:type="first" r:id="rId14"/>
      <w:footerReference w:type="first" r:id="rId15"/>
      <w:pgSz w:w="11906" w:h="16838"/>
      <w:pgMar w:top="1713" w:right="1437" w:bottom="1562" w:left="1440"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A9605" w14:textId="77777777" w:rsidR="00F53D66" w:rsidRDefault="00F53D66">
      <w:pPr>
        <w:spacing w:after="0" w:line="240" w:lineRule="auto"/>
      </w:pPr>
      <w:r>
        <w:separator/>
      </w:r>
    </w:p>
  </w:endnote>
  <w:endnote w:type="continuationSeparator" w:id="0">
    <w:p w14:paraId="1E369C09" w14:textId="77777777" w:rsidR="00F53D66" w:rsidRDefault="00F53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5996" w14:textId="1065FA7E" w:rsidR="00335EF1" w:rsidRDefault="005E0B67">
    <w:pPr>
      <w:spacing w:after="0" w:line="259" w:lineRule="auto"/>
      <w:ind w:left="0" w:right="0"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NUMPAGES   \* MERGEFORMAT">
      <w:r w:rsidR="00DC7D5F" w:rsidRPr="00DC7D5F">
        <w:rPr>
          <w:rFonts w:ascii="Calibri" w:eastAsia="Calibri" w:hAnsi="Calibri" w:cs="Calibri"/>
          <w:b/>
          <w:noProof/>
        </w:rPr>
        <w:t>7</w:t>
      </w:r>
    </w:fldSimple>
    <w:r>
      <w:rPr>
        <w:rFonts w:ascii="Calibri" w:eastAsia="Calibri" w:hAnsi="Calibri" w:cs="Calibri"/>
      </w:rPr>
      <w:t xml:space="preserve"> </w:t>
    </w:r>
  </w:p>
  <w:p w14:paraId="0688D94A" w14:textId="77777777" w:rsidR="00335EF1" w:rsidRDefault="005E0B67">
    <w:pPr>
      <w:spacing w:after="0" w:line="259" w:lineRule="auto"/>
      <w:ind w:left="0" w:righ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BDB83" w14:textId="7AF18946" w:rsidR="00335EF1" w:rsidRDefault="005E0B67">
    <w:pPr>
      <w:spacing w:after="0" w:line="259" w:lineRule="auto"/>
      <w:ind w:left="0" w:right="0" w:firstLine="0"/>
      <w:jc w:val="center"/>
    </w:pPr>
    <w:r>
      <w:rPr>
        <w:rFonts w:ascii="Calibri" w:eastAsia="Calibri" w:hAnsi="Calibri" w:cs="Calibri"/>
      </w:rPr>
      <w:t xml:space="preserve">Page </w:t>
    </w:r>
    <w:r>
      <w:fldChar w:fldCharType="begin"/>
    </w:r>
    <w:r>
      <w:instrText xml:space="preserve"> PAGE   \* MERGEFORMAT </w:instrText>
    </w:r>
    <w:r>
      <w:fldChar w:fldCharType="separate"/>
    </w:r>
    <w:r w:rsidR="00DC7D5F" w:rsidRPr="00DC7D5F">
      <w:rPr>
        <w:rFonts w:ascii="Calibri" w:eastAsia="Calibri" w:hAnsi="Calibri" w:cs="Calibri"/>
        <w:b/>
        <w:noProof/>
      </w:rPr>
      <w:t>1</w:t>
    </w:r>
    <w:r>
      <w:rPr>
        <w:rFonts w:ascii="Calibri" w:eastAsia="Calibri" w:hAnsi="Calibri" w:cs="Calibri"/>
        <w:b/>
      </w:rPr>
      <w:fldChar w:fldCharType="end"/>
    </w:r>
    <w:r>
      <w:rPr>
        <w:rFonts w:ascii="Calibri" w:eastAsia="Calibri" w:hAnsi="Calibri" w:cs="Calibri"/>
      </w:rPr>
      <w:t xml:space="preserve"> of </w:t>
    </w:r>
    <w:fldSimple w:instr="NUMPAGES   \* MERGEFORMAT">
      <w:r w:rsidR="00DC7D5F" w:rsidRPr="00DC7D5F">
        <w:rPr>
          <w:rFonts w:ascii="Calibri" w:eastAsia="Calibri" w:hAnsi="Calibri" w:cs="Calibri"/>
          <w:b/>
          <w:noProof/>
        </w:rPr>
        <w:t>7</w:t>
      </w:r>
    </w:fldSimple>
    <w:r>
      <w:rPr>
        <w:rFonts w:ascii="Calibri" w:eastAsia="Calibri" w:hAnsi="Calibri" w:cs="Calibri"/>
      </w:rPr>
      <w:t xml:space="preserve"> </w:t>
    </w:r>
  </w:p>
  <w:p w14:paraId="7540DDEB" w14:textId="77777777" w:rsidR="00335EF1" w:rsidRDefault="005E0B67">
    <w:pPr>
      <w:spacing w:after="0" w:line="259" w:lineRule="auto"/>
      <w:ind w:left="0" w:righ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E628" w14:textId="4A8F0804" w:rsidR="00335EF1" w:rsidRDefault="005E0B67">
    <w:pPr>
      <w:spacing w:after="0" w:line="259" w:lineRule="auto"/>
      <w:ind w:left="0" w:right="0"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NUMPAGES   \* MERGEFORMAT">
      <w:r w:rsidR="00DC7D5F" w:rsidRPr="00DC7D5F">
        <w:rPr>
          <w:rFonts w:ascii="Calibri" w:eastAsia="Calibri" w:hAnsi="Calibri" w:cs="Calibri"/>
          <w:b/>
          <w:noProof/>
        </w:rPr>
        <w:t>7</w:t>
      </w:r>
    </w:fldSimple>
    <w:r>
      <w:rPr>
        <w:rFonts w:ascii="Calibri" w:eastAsia="Calibri" w:hAnsi="Calibri" w:cs="Calibri"/>
      </w:rPr>
      <w:t xml:space="preserve"> </w:t>
    </w:r>
  </w:p>
  <w:p w14:paraId="5133652C" w14:textId="77777777" w:rsidR="00335EF1" w:rsidRDefault="005E0B67">
    <w:pPr>
      <w:spacing w:after="0" w:line="259" w:lineRule="auto"/>
      <w:ind w:left="0" w:righ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2DAD" w14:textId="77777777" w:rsidR="00F53D66" w:rsidRDefault="00F53D66">
      <w:pPr>
        <w:spacing w:after="0" w:line="240" w:lineRule="auto"/>
      </w:pPr>
      <w:r>
        <w:separator/>
      </w:r>
    </w:p>
  </w:footnote>
  <w:footnote w:type="continuationSeparator" w:id="0">
    <w:p w14:paraId="649122C3" w14:textId="77777777" w:rsidR="00F53D66" w:rsidRDefault="00F53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BB93" w14:textId="77777777" w:rsidR="00335EF1" w:rsidRDefault="005E0B67">
    <w:pPr>
      <w:spacing w:after="0" w:line="259" w:lineRule="auto"/>
      <w:ind w:left="0" w:right="-49" w:firstLine="0"/>
      <w:jc w:val="both"/>
    </w:pPr>
    <w:r>
      <w:rPr>
        <w:noProof/>
      </w:rPr>
      <w:drawing>
        <wp:anchor distT="0" distB="0" distL="114300" distR="114300" simplePos="0" relativeHeight="251658240" behindDoc="0" locked="0" layoutInCell="1" allowOverlap="0" wp14:anchorId="33B07036" wp14:editId="12CDA55B">
          <wp:simplePos x="0" y="0"/>
          <wp:positionH relativeFrom="page">
            <wp:posOffset>4398010</wp:posOffset>
          </wp:positionH>
          <wp:positionV relativeFrom="page">
            <wp:posOffset>360045</wp:posOffset>
          </wp:positionV>
          <wp:extent cx="2238375" cy="552450"/>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219C9F3E" w14:textId="77777777" w:rsidR="00335EF1" w:rsidRDefault="005E0B67">
    <w:pPr>
      <w:spacing w:after="0" w:line="259" w:lineRule="auto"/>
      <w:ind w:left="0" w:right="0" w:firstLine="0"/>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4F0F" w14:textId="77777777" w:rsidR="00335EF1" w:rsidRDefault="005E0B67">
    <w:pPr>
      <w:spacing w:after="0" w:line="259" w:lineRule="auto"/>
      <w:ind w:left="0" w:right="-49" w:firstLine="0"/>
      <w:jc w:val="both"/>
    </w:pPr>
    <w:r>
      <w:rPr>
        <w:noProof/>
      </w:rPr>
      <w:drawing>
        <wp:anchor distT="0" distB="0" distL="114300" distR="114300" simplePos="0" relativeHeight="251659264" behindDoc="0" locked="0" layoutInCell="1" allowOverlap="0" wp14:anchorId="764D5073" wp14:editId="0F14350E">
          <wp:simplePos x="0" y="0"/>
          <wp:positionH relativeFrom="page">
            <wp:posOffset>4398010</wp:posOffset>
          </wp:positionH>
          <wp:positionV relativeFrom="page">
            <wp:posOffset>360045</wp:posOffset>
          </wp:positionV>
          <wp:extent cx="2238375" cy="5524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1F12D834" w14:textId="77777777" w:rsidR="00335EF1" w:rsidRDefault="005E0B67">
    <w:pPr>
      <w:spacing w:after="0" w:line="259" w:lineRule="auto"/>
      <w:ind w:left="0" w:right="0" w:firstLine="0"/>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402F" w14:textId="77777777" w:rsidR="00335EF1" w:rsidRDefault="005E0B67">
    <w:pPr>
      <w:spacing w:after="0" w:line="259" w:lineRule="auto"/>
      <w:ind w:left="0" w:right="-49" w:firstLine="0"/>
      <w:jc w:val="both"/>
    </w:pPr>
    <w:r>
      <w:rPr>
        <w:noProof/>
      </w:rPr>
      <w:drawing>
        <wp:anchor distT="0" distB="0" distL="114300" distR="114300" simplePos="0" relativeHeight="251660288" behindDoc="0" locked="0" layoutInCell="1" allowOverlap="0" wp14:anchorId="15441582" wp14:editId="6FF9D146">
          <wp:simplePos x="0" y="0"/>
          <wp:positionH relativeFrom="page">
            <wp:posOffset>4398010</wp:posOffset>
          </wp:positionH>
          <wp:positionV relativeFrom="page">
            <wp:posOffset>360045</wp:posOffset>
          </wp:positionV>
          <wp:extent cx="2238375" cy="55245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0A30474F" w14:textId="77777777" w:rsidR="00335EF1" w:rsidRDefault="005E0B67">
    <w:pPr>
      <w:spacing w:after="0" w:line="259" w:lineRule="auto"/>
      <w:ind w:left="0" w:right="0" w:firstLine="0"/>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0396"/>
    <w:multiLevelType w:val="hybridMultilevel"/>
    <w:tmpl w:val="7A4C4AF6"/>
    <w:lvl w:ilvl="0" w:tplc="1A34BD2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42E9A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6489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AA11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8426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12F8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3E96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5669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429F2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9744B4"/>
    <w:multiLevelType w:val="hybridMultilevel"/>
    <w:tmpl w:val="03C03528"/>
    <w:lvl w:ilvl="0" w:tplc="9E70D5E6">
      <w:start w:val="1"/>
      <w:numFmt w:val="bullet"/>
      <w:lvlText w:val="•"/>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08D184">
      <w:start w:val="1"/>
      <w:numFmt w:val="bullet"/>
      <w:lvlText w:val="o"/>
      <w:lvlJc w:val="left"/>
      <w:pPr>
        <w:ind w:left="1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8168F4A">
      <w:start w:val="1"/>
      <w:numFmt w:val="bullet"/>
      <w:lvlText w:val="▪"/>
      <w:lvlJc w:val="left"/>
      <w:pPr>
        <w:ind w:left="2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B691C4">
      <w:start w:val="1"/>
      <w:numFmt w:val="bullet"/>
      <w:lvlText w:val="•"/>
      <w:lvlJc w:val="left"/>
      <w:pPr>
        <w:ind w:left="2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F2B7C4">
      <w:start w:val="1"/>
      <w:numFmt w:val="bullet"/>
      <w:lvlText w:val="o"/>
      <w:lvlJc w:val="left"/>
      <w:pPr>
        <w:ind w:left="3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7DE058C">
      <w:start w:val="1"/>
      <w:numFmt w:val="bullet"/>
      <w:lvlText w:val="▪"/>
      <w:lvlJc w:val="left"/>
      <w:pPr>
        <w:ind w:left="4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8E72B8">
      <w:start w:val="1"/>
      <w:numFmt w:val="bullet"/>
      <w:lvlText w:val="•"/>
      <w:lvlJc w:val="left"/>
      <w:pPr>
        <w:ind w:left="4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6ABF5C">
      <w:start w:val="1"/>
      <w:numFmt w:val="bullet"/>
      <w:lvlText w:val="o"/>
      <w:lvlJc w:val="left"/>
      <w:pPr>
        <w:ind w:left="56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D893E6">
      <w:start w:val="1"/>
      <w:numFmt w:val="bullet"/>
      <w:lvlText w:val="▪"/>
      <w:lvlJc w:val="left"/>
      <w:pPr>
        <w:ind w:left="63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B37155"/>
    <w:multiLevelType w:val="hybridMultilevel"/>
    <w:tmpl w:val="E3442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B6F9C"/>
    <w:multiLevelType w:val="hybridMultilevel"/>
    <w:tmpl w:val="249CF3EE"/>
    <w:lvl w:ilvl="0" w:tplc="892C02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30C1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288E8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40AB0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64FDA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DE16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0A76C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B6464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C28C5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0C15579"/>
    <w:multiLevelType w:val="hybridMultilevel"/>
    <w:tmpl w:val="8F565460"/>
    <w:lvl w:ilvl="0" w:tplc="7D0CD6D8">
      <w:start w:val="1"/>
      <w:numFmt w:val="bullet"/>
      <w:lvlText w:val="•"/>
      <w:lvlJc w:val="left"/>
      <w:pPr>
        <w:ind w:left="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A69F76">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20032C">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8A30BA">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A6B0F2">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088AD2">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7C1D60">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EC03CC">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0CAFB2">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CE289F"/>
    <w:multiLevelType w:val="hybridMultilevel"/>
    <w:tmpl w:val="24A08C72"/>
    <w:lvl w:ilvl="0" w:tplc="72C80788">
      <w:start w:val="1"/>
      <w:numFmt w:val="bullet"/>
      <w:lvlText w:val="•"/>
      <w:lvlJc w:val="left"/>
      <w:pPr>
        <w:ind w:left="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FE5DD2">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1CB29A">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BF0CFA6">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C69F44">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CAAEFE">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623FD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7606EE">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24E6244">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F8717AD"/>
    <w:multiLevelType w:val="hybridMultilevel"/>
    <w:tmpl w:val="1206CEDA"/>
    <w:lvl w:ilvl="0" w:tplc="23C248C8">
      <w:start w:val="1"/>
      <w:numFmt w:val="bullet"/>
      <w:lvlText w:val="•"/>
      <w:lvlJc w:val="left"/>
      <w:pPr>
        <w:ind w:left="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689440">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D5A758A">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5EB6AC">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F8F20A">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DA6F6E">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FD0608C">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EA30CC">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B6BD78">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B166E5C"/>
    <w:multiLevelType w:val="hybridMultilevel"/>
    <w:tmpl w:val="20022D14"/>
    <w:lvl w:ilvl="0" w:tplc="9F0CFD9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20ED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FBC7E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D8DC3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4CE38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96E1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68047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F278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1AA66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14E7D6B"/>
    <w:multiLevelType w:val="hybridMultilevel"/>
    <w:tmpl w:val="6736F160"/>
    <w:lvl w:ilvl="0" w:tplc="9D6A821C">
      <w:start w:val="1"/>
      <w:numFmt w:val="bullet"/>
      <w:lvlText w:val="•"/>
      <w:lvlJc w:val="left"/>
      <w:pPr>
        <w:ind w:left="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0C7386">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CC34B4">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844D0A">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FA8E4C">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784AF2">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141546">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484274">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64AEC6">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C056709"/>
    <w:multiLevelType w:val="hybridMultilevel"/>
    <w:tmpl w:val="341467F8"/>
    <w:lvl w:ilvl="0" w:tplc="EC6A2174">
      <w:start w:val="1"/>
      <w:numFmt w:val="bullet"/>
      <w:lvlText w:val="•"/>
      <w:lvlJc w:val="left"/>
      <w:pPr>
        <w:ind w:left="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EC60CA">
      <w:start w:val="1"/>
      <w:numFmt w:val="bullet"/>
      <w:lvlText w:val="o"/>
      <w:lvlJc w:val="left"/>
      <w:pPr>
        <w:ind w:left="1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08D3F0">
      <w:start w:val="1"/>
      <w:numFmt w:val="bullet"/>
      <w:lvlText w:val="▪"/>
      <w:lvlJc w:val="left"/>
      <w:pPr>
        <w:ind w:left="2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72F928">
      <w:start w:val="1"/>
      <w:numFmt w:val="bullet"/>
      <w:lvlText w:val="•"/>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6845A8">
      <w:start w:val="1"/>
      <w:numFmt w:val="bullet"/>
      <w:lvlText w:val="o"/>
      <w:lvlJc w:val="left"/>
      <w:pPr>
        <w:ind w:left="3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4EE84F8">
      <w:start w:val="1"/>
      <w:numFmt w:val="bullet"/>
      <w:lvlText w:val="▪"/>
      <w:lvlJc w:val="left"/>
      <w:pPr>
        <w:ind w:left="4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2C3DB4">
      <w:start w:val="1"/>
      <w:numFmt w:val="bullet"/>
      <w:lvlText w:val="•"/>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98C2F6">
      <w:start w:val="1"/>
      <w:numFmt w:val="bullet"/>
      <w:lvlText w:val="o"/>
      <w:lvlJc w:val="left"/>
      <w:pPr>
        <w:ind w:left="5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C0EE76">
      <w:start w:val="1"/>
      <w:numFmt w:val="bullet"/>
      <w:lvlText w:val="▪"/>
      <w:lvlJc w:val="left"/>
      <w:pPr>
        <w:ind w:left="66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65176EE"/>
    <w:multiLevelType w:val="hybridMultilevel"/>
    <w:tmpl w:val="B4CEF798"/>
    <w:lvl w:ilvl="0" w:tplc="44888E7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F82AC8">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CE9468">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36081E">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3039B2">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76C248">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DE3A64">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4860B4">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7817F2">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2F61339"/>
    <w:multiLevelType w:val="hybridMultilevel"/>
    <w:tmpl w:val="6F06B0CC"/>
    <w:lvl w:ilvl="0" w:tplc="215410B0">
      <w:start w:val="1"/>
      <w:numFmt w:val="bullet"/>
      <w:lvlText w:val="•"/>
      <w:lvlJc w:val="left"/>
      <w:pPr>
        <w:ind w:left="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58A174">
      <w:start w:val="1"/>
      <w:numFmt w:val="bullet"/>
      <w:lvlText w:val="o"/>
      <w:lvlJc w:val="left"/>
      <w:pPr>
        <w:ind w:left="1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B65636">
      <w:start w:val="1"/>
      <w:numFmt w:val="bullet"/>
      <w:lvlText w:val="▪"/>
      <w:lvlJc w:val="left"/>
      <w:pPr>
        <w:ind w:left="2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926B80">
      <w:start w:val="1"/>
      <w:numFmt w:val="bullet"/>
      <w:lvlText w:val="•"/>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80F3C8">
      <w:start w:val="1"/>
      <w:numFmt w:val="bullet"/>
      <w:lvlText w:val="o"/>
      <w:lvlJc w:val="left"/>
      <w:pPr>
        <w:ind w:left="3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96FCE4">
      <w:start w:val="1"/>
      <w:numFmt w:val="bullet"/>
      <w:lvlText w:val="▪"/>
      <w:lvlJc w:val="left"/>
      <w:pPr>
        <w:ind w:left="4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6A6D0A">
      <w:start w:val="1"/>
      <w:numFmt w:val="bullet"/>
      <w:lvlText w:val="•"/>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FA658A">
      <w:start w:val="1"/>
      <w:numFmt w:val="bullet"/>
      <w:lvlText w:val="o"/>
      <w:lvlJc w:val="left"/>
      <w:pPr>
        <w:ind w:left="5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BAA9EE">
      <w:start w:val="1"/>
      <w:numFmt w:val="bullet"/>
      <w:lvlText w:val="▪"/>
      <w:lvlJc w:val="left"/>
      <w:pPr>
        <w:ind w:left="66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4F226F8"/>
    <w:multiLevelType w:val="hybridMultilevel"/>
    <w:tmpl w:val="5AF8763A"/>
    <w:lvl w:ilvl="0" w:tplc="E9B2E95A">
      <w:start w:val="1"/>
      <w:numFmt w:val="bullet"/>
      <w:lvlText w:val="•"/>
      <w:lvlJc w:val="left"/>
      <w:pPr>
        <w:ind w:left="7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908B64">
      <w:start w:val="1"/>
      <w:numFmt w:val="bullet"/>
      <w:lvlText w:val="o"/>
      <w:lvlJc w:val="left"/>
      <w:pPr>
        <w:ind w:left="1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68DE22">
      <w:start w:val="1"/>
      <w:numFmt w:val="bullet"/>
      <w:lvlText w:val="▪"/>
      <w:lvlJc w:val="left"/>
      <w:pPr>
        <w:ind w:left="22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228CC0">
      <w:start w:val="1"/>
      <w:numFmt w:val="bullet"/>
      <w:lvlText w:val="•"/>
      <w:lvlJc w:val="left"/>
      <w:pPr>
        <w:ind w:left="2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76E180">
      <w:start w:val="1"/>
      <w:numFmt w:val="bullet"/>
      <w:lvlText w:val="o"/>
      <w:lvlJc w:val="left"/>
      <w:pPr>
        <w:ind w:left="3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C4D6F2">
      <w:start w:val="1"/>
      <w:numFmt w:val="bullet"/>
      <w:lvlText w:val="▪"/>
      <w:lvlJc w:val="left"/>
      <w:pPr>
        <w:ind w:left="4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BECF74">
      <w:start w:val="1"/>
      <w:numFmt w:val="bullet"/>
      <w:lvlText w:val="•"/>
      <w:lvlJc w:val="left"/>
      <w:pPr>
        <w:ind w:left="5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BC81D4">
      <w:start w:val="1"/>
      <w:numFmt w:val="bullet"/>
      <w:lvlText w:val="o"/>
      <w:lvlJc w:val="left"/>
      <w:pPr>
        <w:ind w:left="5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4AAEC2">
      <w:start w:val="1"/>
      <w:numFmt w:val="bullet"/>
      <w:lvlText w:val="▪"/>
      <w:lvlJc w:val="left"/>
      <w:pPr>
        <w:ind w:left="6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726635844">
    <w:abstractNumId w:val="0"/>
  </w:num>
  <w:num w:numId="2" w16cid:durableId="165822850">
    <w:abstractNumId w:val="5"/>
  </w:num>
  <w:num w:numId="3" w16cid:durableId="1214776056">
    <w:abstractNumId w:val="4"/>
  </w:num>
  <w:num w:numId="4" w16cid:durableId="918059983">
    <w:abstractNumId w:val="10"/>
  </w:num>
  <w:num w:numId="5" w16cid:durableId="213859795">
    <w:abstractNumId w:val="1"/>
  </w:num>
  <w:num w:numId="6" w16cid:durableId="1116557366">
    <w:abstractNumId w:val="8"/>
  </w:num>
  <w:num w:numId="7" w16cid:durableId="726874587">
    <w:abstractNumId w:val="6"/>
  </w:num>
  <w:num w:numId="8" w16cid:durableId="1540512477">
    <w:abstractNumId w:val="3"/>
  </w:num>
  <w:num w:numId="9" w16cid:durableId="214044310">
    <w:abstractNumId w:val="7"/>
  </w:num>
  <w:num w:numId="10" w16cid:durableId="37896886">
    <w:abstractNumId w:val="9"/>
  </w:num>
  <w:num w:numId="11" w16cid:durableId="1845899570">
    <w:abstractNumId w:val="11"/>
  </w:num>
  <w:num w:numId="12" w16cid:durableId="1615750780">
    <w:abstractNumId w:val="12"/>
  </w:num>
  <w:num w:numId="13" w16cid:durableId="4853918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EF1"/>
    <w:rsid w:val="000069A3"/>
    <w:rsid w:val="00015A9C"/>
    <w:rsid w:val="00063C4D"/>
    <w:rsid w:val="00077973"/>
    <w:rsid w:val="00097FEB"/>
    <w:rsid w:val="000A756D"/>
    <w:rsid w:val="000D40F1"/>
    <w:rsid w:val="001A0604"/>
    <w:rsid w:val="001A7142"/>
    <w:rsid w:val="00273346"/>
    <w:rsid w:val="002D5740"/>
    <w:rsid w:val="00335EF1"/>
    <w:rsid w:val="003438C6"/>
    <w:rsid w:val="003A637B"/>
    <w:rsid w:val="00426A2C"/>
    <w:rsid w:val="004B178A"/>
    <w:rsid w:val="00501094"/>
    <w:rsid w:val="0057225A"/>
    <w:rsid w:val="00585D6F"/>
    <w:rsid w:val="005C06AF"/>
    <w:rsid w:val="005E0B67"/>
    <w:rsid w:val="00614050"/>
    <w:rsid w:val="006341A9"/>
    <w:rsid w:val="00662BCB"/>
    <w:rsid w:val="006816AE"/>
    <w:rsid w:val="006C60D1"/>
    <w:rsid w:val="00812CEE"/>
    <w:rsid w:val="00844038"/>
    <w:rsid w:val="0086077A"/>
    <w:rsid w:val="00896744"/>
    <w:rsid w:val="009B039C"/>
    <w:rsid w:val="00A62F51"/>
    <w:rsid w:val="00AD7B4A"/>
    <w:rsid w:val="00BD564B"/>
    <w:rsid w:val="00C425D6"/>
    <w:rsid w:val="00C61336"/>
    <w:rsid w:val="00C92B60"/>
    <w:rsid w:val="00C92FAD"/>
    <w:rsid w:val="00CC7E2B"/>
    <w:rsid w:val="00D75C07"/>
    <w:rsid w:val="00D75FA6"/>
    <w:rsid w:val="00DB5FCE"/>
    <w:rsid w:val="00DC7D5F"/>
    <w:rsid w:val="00E210AD"/>
    <w:rsid w:val="00E32AA5"/>
    <w:rsid w:val="00E92DBD"/>
    <w:rsid w:val="00F53D66"/>
    <w:rsid w:val="00FA7F55"/>
    <w:rsid w:val="00FB4BE6"/>
    <w:rsid w:val="09EF66A3"/>
    <w:rsid w:val="10358ED7"/>
    <w:rsid w:val="12577225"/>
    <w:rsid w:val="14B80621"/>
    <w:rsid w:val="15014FDA"/>
    <w:rsid w:val="18EE12A0"/>
    <w:rsid w:val="19142277"/>
    <w:rsid w:val="1E431CA3"/>
    <w:rsid w:val="1F6AA9D7"/>
    <w:rsid w:val="20AD651B"/>
    <w:rsid w:val="20CC687C"/>
    <w:rsid w:val="215D2531"/>
    <w:rsid w:val="21CF959B"/>
    <w:rsid w:val="22F2A61D"/>
    <w:rsid w:val="2454F087"/>
    <w:rsid w:val="24CD579D"/>
    <w:rsid w:val="25FE8F5F"/>
    <w:rsid w:val="299C013C"/>
    <w:rsid w:val="2C17A3DD"/>
    <w:rsid w:val="2C30A472"/>
    <w:rsid w:val="2F1B6E01"/>
    <w:rsid w:val="365FDFC1"/>
    <w:rsid w:val="36EED40C"/>
    <w:rsid w:val="379EB9C6"/>
    <w:rsid w:val="3943D048"/>
    <w:rsid w:val="41B2B7BC"/>
    <w:rsid w:val="41BB7932"/>
    <w:rsid w:val="44BC46F7"/>
    <w:rsid w:val="44D11D98"/>
    <w:rsid w:val="483F3955"/>
    <w:rsid w:val="48812E8D"/>
    <w:rsid w:val="495F45E4"/>
    <w:rsid w:val="4C3C4052"/>
    <w:rsid w:val="4E9203E0"/>
    <w:rsid w:val="52AF5576"/>
    <w:rsid w:val="55E3CC98"/>
    <w:rsid w:val="5673CB9C"/>
    <w:rsid w:val="56D4D7C2"/>
    <w:rsid w:val="5C25F7C3"/>
    <w:rsid w:val="5D8C821A"/>
    <w:rsid w:val="5D9C1D39"/>
    <w:rsid w:val="6054273F"/>
    <w:rsid w:val="66351AF3"/>
    <w:rsid w:val="689298BF"/>
    <w:rsid w:val="6B3ADEC5"/>
    <w:rsid w:val="6CDAF245"/>
    <w:rsid w:val="76E9309E"/>
    <w:rsid w:val="7CE005D0"/>
    <w:rsid w:val="7D1D046F"/>
    <w:rsid w:val="7D48208D"/>
    <w:rsid w:val="7DFC518D"/>
    <w:rsid w:val="7F877207"/>
    <w:rsid w:val="7F994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334FB"/>
  <w15:docId w15:val="{C8DB37D6-9071-44C0-87F0-F7F94E21A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0" w:lineRule="auto"/>
      <w:ind w:left="10" w:right="330" w:hanging="10"/>
    </w:pPr>
    <w:rPr>
      <w:rFonts w:ascii="Arial" w:eastAsia="Arial" w:hAnsi="Arial" w:cs="Arial"/>
      <w:color w:val="000000"/>
    </w:rPr>
  </w:style>
  <w:style w:type="paragraph" w:styleId="Heading1">
    <w:name w:val="heading 1"/>
    <w:next w:val="Normal"/>
    <w:link w:val="Heading1Char"/>
    <w:uiPriority w:val="9"/>
    <w:unhideWhenUsed/>
    <w:qFormat/>
    <w:pPr>
      <w:keepNext/>
      <w:keepLines/>
      <w:shd w:val="clear" w:color="auto" w:fill="1F2A44"/>
      <w:spacing w:after="0"/>
      <w:ind w:left="118" w:hanging="10"/>
      <w:outlineLvl w:val="0"/>
    </w:pPr>
    <w:rPr>
      <w:rFonts w:ascii="Arial" w:eastAsia="Arial" w:hAnsi="Arial" w:cs="Arial"/>
      <w:b/>
      <w:color w:val="FFFFFF"/>
      <w:sz w:val="32"/>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1F2A44"/>
      <w:sz w:val="28"/>
    </w:rPr>
  </w:style>
  <w:style w:type="paragraph" w:styleId="Heading3">
    <w:name w:val="heading 3"/>
    <w:next w:val="Normal"/>
    <w:link w:val="Heading3Char"/>
    <w:uiPriority w:val="9"/>
    <w:unhideWhenUsed/>
    <w:qFormat/>
    <w:pPr>
      <w:keepNext/>
      <w:keepLines/>
      <w:spacing w:after="158"/>
      <w:ind w:left="10" w:hanging="10"/>
      <w:outlineLvl w:val="2"/>
    </w:pPr>
    <w:rPr>
      <w:rFonts w:ascii="Arial" w:eastAsia="Arial" w:hAnsi="Arial" w:cs="Arial"/>
      <w:b/>
      <w:color w:val="1F2A4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F2A44"/>
      <w:sz w:val="28"/>
    </w:rPr>
  </w:style>
  <w:style w:type="character" w:customStyle="1" w:styleId="Heading1Char">
    <w:name w:val="Heading 1 Char"/>
    <w:link w:val="Heading1"/>
    <w:rPr>
      <w:rFonts w:ascii="Arial" w:eastAsia="Arial" w:hAnsi="Arial" w:cs="Arial"/>
      <w:b/>
      <w:color w:val="FFFFFF"/>
      <w:sz w:val="32"/>
    </w:rPr>
  </w:style>
  <w:style w:type="character" w:customStyle="1" w:styleId="Heading3Char">
    <w:name w:val="Heading 3 Char"/>
    <w:link w:val="Heading3"/>
    <w:rPr>
      <w:rFonts w:ascii="Arial" w:eastAsia="Arial" w:hAnsi="Arial" w:cs="Arial"/>
      <w:b/>
      <w:color w:val="1F2A44"/>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75FA6"/>
    <w:pPr>
      <w:ind w:left="720"/>
      <w:contextualSpacing/>
    </w:pPr>
  </w:style>
  <w:style w:type="paragraph" w:styleId="BalloonText">
    <w:name w:val="Balloon Text"/>
    <w:basedOn w:val="Normal"/>
    <w:link w:val="BalloonTextChar"/>
    <w:uiPriority w:val="99"/>
    <w:semiHidden/>
    <w:unhideWhenUsed/>
    <w:rsid w:val="004B17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78A"/>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8" ma:contentTypeDescription="Create a new document." ma:contentTypeScope="" ma:versionID="246ed8e4c62bdfcd70aabe505eb1f3fc">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7718fdb1f41ca2f11612a7b94c1784f4"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1d6759-de3c-4be9-80e1-aff2f5e2b268}" ma:internalName="TaxCatchAll" ma:showField="CatchAllData" ma:web="687b8287-aad6-432f-a30a-9584ed9b2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7b8287-aad6-432f-a30a-9584ed9b2eb2" xsi:nil="true"/>
    <lcf76f155ced4ddcb4097134ff3c332f xmlns="ceab403a-f159-4db8-98dd-d1b3822a60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31D6C-B6E5-4DA8-8D9B-B2E331484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7B94A0-A086-4162-A97B-A41480511802}">
  <ds:schemaRefs>
    <ds:schemaRef ds:uri="http://schemas.microsoft.com/office/2006/metadata/properties"/>
    <ds:schemaRef ds:uri="http://schemas.microsoft.com/office/infopath/2007/PartnerControls"/>
    <ds:schemaRef ds:uri="687b8287-aad6-432f-a30a-9584ed9b2eb2"/>
    <ds:schemaRef ds:uri="ceab403a-f159-4db8-98dd-d1b3822a6022"/>
  </ds:schemaRefs>
</ds:datastoreItem>
</file>

<file path=customXml/itemProps3.xml><?xml version="1.0" encoding="utf-8"?>
<ds:datastoreItem xmlns:ds="http://schemas.openxmlformats.org/officeDocument/2006/customXml" ds:itemID="{0BE1AF4A-B1C3-4E0A-AF54-AE7A6FCA95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1963</Words>
  <Characters>11190</Characters>
  <Application>Microsoft Office Word</Application>
  <DocSecurity>0</DocSecurity>
  <Lines>93</Lines>
  <Paragraphs>26</Paragraphs>
  <ScaleCrop>false</ScaleCrop>
  <Company/>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cp:lastModifiedBy>Amelia Greensill</cp:lastModifiedBy>
  <cp:revision>17</cp:revision>
  <cp:lastPrinted>2023-05-30T13:59:00Z</cp:lastPrinted>
  <dcterms:created xsi:type="dcterms:W3CDTF">2026-09-17T12:32:00Z</dcterms:created>
  <dcterms:modified xsi:type="dcterms:W3CDTF">2026-09-17T12:48:00Z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0x0101008102890B33E8584496A5112EC39D5D33</vt:lpwstr>
  </property>
</Properties>
</file>